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E432E1" w:rsidRDefault="003929E9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B300D9" w:rsidRPr="00E432E1">
        <w:rPr>
          <w:b/>
          <w:bCs/>
          <w:color w:val="000000"/>
          <w:sz w:val="28"/>
          <w:szCs w:val="28"/>
        </w:rPr>
        <w:t>юджетной</w:t>
      </w:r>
      <w:r>
        <w:rPr>
          <w:b/>
          <w:bCs/>
          <w:color w:val="000000"/>
          <w:sz w:val="28"/>
          <w:szCs w:val="28"/>
        </w:rPr>
        <w:t xml:space="preserve"> и</w:t>
      </w:r>
      <w:r w:rsidR="00810DAD" w:rsidRPr="00E432E1">
        <w:rPr>
          <w:b/>
          <w:bCs/>
          <w:color w:val="000000"/>
          <w:sz w:val="28"/>
          <w:szCs w:val="28"/>
        </w:rPr>
        <w:t xml:space="preserve"> налоговой </w:t>
      </w:r>
      <w:r w:rsidR="00572A31" w:rsidRPr="00E432E1">
        <w:rPr>
          <w:b/>
          <w:bCs/>
          <w:color w:val="000000"/>
          <w:sz w:val="28"/>
          <w:szCs w:val="28"/>
        </w:rPr>
        <w:t xml:space="preserve"> </w:t>
      </w:r>
      <w:r w:rsidR="00810DAD" w:rsidRPr="00E432E1">
        <w:rPr>
          <w:b/>
          <w:bCs/>
          <w:color w:val="000000"/>
          <w:sz w:val="28"/>
          <w:szCs w:val="28"/>
        </w:rPr>
        <w:t xml:space="preserve">политики </w:t>
      </w:r>
      <w:r w:rsidR="00810DAD" w:rsidRPr="00E432E1"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на 20</w:t>
      </w:r>
      <w:r w:rsidR="007919B9">
        <w:rPr>
          <w:b/>
          <w:bCs/>
          <w:color w:val="000000"/>
          <w:sz w:val="28"/>
          <w:szCs w:val="28"/>
        </w:rPr>
        <w:t>2</w:t>
      </w:r>
      <w:r w:rsidR="00275BE9">
        <w:rPr>
          <w:b/>
          <w:bCs/>
          <w:color w:val="000000"/>
          <w:sz w:val="28"/>
          <w:szCs w:val="28"/>
        </w:rPr>
        <w:t>3</w:t>
      </w:r>
      <w:r w:rsidRPr="00E432E1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117432" w:rsidRPr="00E432E1">
        <w:rPr>
          <w:b/>
          <w:bCs/>
          <w:color w:val="000000"/>
          <w:sz w:val="28"/>
          <w:szCs w:val="28"/>
        </w:rPr>
        <w:t>2</w:t>
      </w:r>
      <w:r w:rsidR="00275BE9">
        <w:rPr>
          <w:b/>
          <w:bCs/>
          <w:color w:val="000000"/>
          <w:sz w:val="28"/>
          <w:szCs w:val="28"/>
        </w:rPr>
        <w:t>4</w:t>
      </w:r>
      <w:r w:rsidRPr="00E432E1">
        <w:rPr>
          <w:b/>
          <w:bCs/>
          <w:color w:val="000000"/>
          <w:sz w:val="28"/>
          <w:szCs w:val="28"/>
        </w:rPr>
        <w:t xml:space="preserve"> и 202</w:t>
      </w:r>
      <w:r w:rsidR="00275BE9">
        <w:rPr>
          <w:b/>
          <w:bCs/>
          <w:color w:val="000000"/>
          <w:sz w:val="28"/>
          <w:szCs w:val="28"/>
        </w:rPr>
        <w:t>5</w:t>
      </w:r>
      <w:r w:rsidR="007919B9">
        <w:rPr>
          <w:b/>
          <w:bCs/>
          <w:color w:val="000000"/>
          <w:sz w:val="28"/>
          <w:szCs w:val="28"/>
        </w:rPr>
        <w:t xml:space="preserve"> </w:t>
      </w:r>
      <w:r w:rsidRPr="00E432E1">
        <w:rPr>
          <w:b/>
          <w:bCs/>
          <w:color w:val="000000"/>
          <w:sz w:val="28"/>
          <w:szCs w:val="28"/>
        </w:rPr>
        <w:t>годов</w:t>
      </w:r>
    </w:p>
    <w:p w:rsidR="00810DAD" w:rsidRPr="00E432E1" w:rsidRDefault="00810DAD" w:rsidP="00E432E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Default="00810DAD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</w:rPr>
        <w:t>I. Общие положения</w:t>
      </w:r>
    </w:p>
    <w:p w:rsidR="005B3987" w:rsidRPr="00E432E1" w:rsidRDefault="005B3987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15F7D" w:rsidRPr="00715F7D" w:rsidRDefault="00715F7D" w:rsidP="00715F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 на 202</w:t>
      </w:r>
      <w:r w:rsidR="00660F56">
        <w:rPr>
          <w:sz w:val="28"/>
          <w:szCs w:val="28"/>
        </w:rPr>
        <w:t>3</w:t>
      </w:r>
      <w:r w:rsidRPr="00715F7D">
        <w:rPr>
          <w:sz w:val="28"/>
          <w:szCs w:val="28"/>
        </w:rPr>
        <w:t xml:space="preserve"> год и на плановый период 202</w:t>
      </w:r>
      <w:r w:rsidR="00660F56">
        <w:rPr>
          <w:sz w:val="28"/>
          <w:szCs w:val="28"/>
        </w:rPr>
        <w:t>4</w:t>
      </w:r>
      <w:r w:rsidRPr="00715F7D">
        <w:rPr>
          <w:sz w:val="28"/>
          <w:szCs w:val="28"/>
        </w:rPr>
        <w:t xml:space="preserve"> и 202</w:t>
      </w:r>
      <w:r w:rsidR="00660F56">
        <w:rPr>
          <w:sz w:val="28"/>
          <w:szCs w:val="28"/>
        </w:rPr>
        <w:t>5</w:t>
      </w:r>
      <w:r w:rsidRPr="00715F7D">
        <w:rPr>
          <w:sz w:val="28"/>
          <w:szCs w:val="28"/>
        </w:rPr>
        <w:t xml:space="preserve"> годов </w:t>
      </w:r>
      <w:r w:rsidRPr="00715F7D">
        <w:rPr>
          <w:color w:val="000000" w:themeColor="text1"/>
          <w:sz w:val="28"/>
          <w:szCs w:val="28"/>
        </w:rPr>
        <w:t xml:space="preserve">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</w:t>
      </w:r>
      <w:r>
        <w:rPr>
          <w:color w:val="000000" w:themeColor="text1"/>
          <w:sz w:val="28"/>
          <w:szCs w:val="28"/>
        </w:rPr>
        <w:t xml:space="preserve">местного </w:t>
      </w:r>
      <w:r w:rsidRPr="00715F7D">
        <w:rPr>
          <w:color w:val="000000" w:themeColor="text1"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</w:t>
      </w:r>
      <w:r w:rsidRPr="00715F7D">
        <w:rPr>
          <w:color w:val="000000" w:themeColor="text1"/>
          <w:sz w:val="28"/>
          <w:szCs w:val="28"/>
        </w:rPr>
        <w:t xml:space="preserve"> на 202</w:t>
      </w:r>
      <w:r w:rsidR="00660F56">
        <w:rPr>
          <w:color w:val="000000" w:themeColor="text1"/>
          <w:sz w:val="28"/>
          <w:szCs w:val="28"/>
        </w:rPr>
        <w:t>3</w:t>
      </w:r>
      <w:r w:rsidRPr="00715F7D">
        <w:rPr>
          <w:color w:val="000000" w:themeColor="text1"/>
          <w:sz w:val="28"/>
          <w:szCs w:val="28"/>
        </w:rPr>
        <w:t xml:space="preserve"> год и плановый период 202</w:t>
      </w:r>
      <w:r w:rsidR="00660F56">
        <w:rPr>
          <w:color w:val="000000" w:themeColor="text1"/>
          <w:sz w:val="28"/>
          <w:szCs w:val="28"/>
        </w:rPr>
        <w:t>4</w:t>
      </w:r>
      <w:r w:rsidRPr="00715F7D">
        <w:rPr>
          <w:color w:val="000000" w:themeColor="text1"/>
          <w:sz w:val="28"/>
          <w:szCs w:val="28"/>
        </w:rPr>
        <w:t xml:space="preserve"> и</w:t>
      </w:r>
      <w:proofErr w:type="gramEnd"/>
      <w:r w:rsidRPr="00715F7D">
        <w:rPr>
          <w:color w:val="000000" w:themeColor="text1"/>
          <w:sz w:val="28"/>
          <w:szCs w:val="28"/>
        </w:rPr>
        <w:t xml:space="preserve"> 202</w:t>
      </w:r>
      <w:r w:rsidR="00660F56">
        <w:rPr>
          <w:color w:val="000000" w:themeColor="text1"/>
          <w:sz w:val="28"/>
          <w:szCs w:val="28"/>
        </w:rPr>
        <w:t>5</w:t>
      </w:r>
      <w:r w:rsidRPr="00715F7D">
        <w:rPr>
          <w:color w:val="000000" w:themeColor="text1"/>
          <w:sz w:val="28"/>
          <w:szCs w:val="28"/>
        </w:rPr>
        <w:t xml:space="preserve"> годов.</w:t>
      </w:r>
    </w:p>
    <w:p w:rsidR="00715F7D" w:rsidRPr="00715F7D" w:rsidRDefault="00715F7D" w:rsidP="004F78C6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основных направлений бюджетной и налоговой политики </w:t>
      </w:r>
      <w:r w:rsidRPr="00447811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BB091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BB091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B091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</w:t>
      </w:r>
      <w:proofErr w:type="gramEnd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Российской Федерации на период до 2030 года», Послания Президента Российской Федерации Федеральному Собранию Российской Федерации от </w:t>
      </w:r>
      <w:r w:rsidR="00A5699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5699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56996"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4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47811" w:rsidRPr="00447811">
        <w:rPr>
          <w:rFonts w:ascii="Times New Roman" w:hAnsi="Times New Roman" w:cs="Times New Roman"/>
          <w:sz w:val="28"/>
          <w:szCs w:val="28"/>
        </w:rPr>
        <w:t>.</w:t>
      </w:r>
      <w:r w:rsidRPr="00715F7D">
        <w:rPr>
          <w:color w:val="000000" w:themeColor="text1"/>
          <w:sz w:val="28"/>
          <w:szCs w:val="28"/>
        </w:rPr>
        <w:t xml:space="preserve"> </w:t>
      </w:r>
    </w:p>
    <w:p w:rsidR="00715F7D" w:rsidRPr="00715F7D" w:rsidRDefault="00715F7D" w:rsidP="00715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 сохраняют преемственность в отношении определенных ранее приоритетов и скорректированы с учетом текущей экономической ситуации</w:t>
      </w:r>
      <w:r w:rsidR="00A43C20">
        <w:rPr>
          <w:sz w:val="28"/>
          <w:szCs w:val="28"/>
        </w:rPr>
        <w:t>.</w:t>
      </w:r>
    </w:p>
    <w:p w:rsidR="00735316" w:rsidRDefault="00735316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II</w:t>
      </w:r>
      <w:r w:rsidRPr="00AF0F16">
        <w:rPr>
          <w:b/>
          <w:color w:val="000000" w:themeColor="text1"/>
          <w:sz w:val="28"/>
          <w:szCs w:val="28"/>
        </w:rPr>
        <w:t>. Основные задачи бюджетной и налоговой политики муниципального образования «Смоленский район» Смоленской области</w:t>
      </w:r>
    </w:p>
    <w:p w:rsidR="004A5750" w:rsidRPr="007D5476" w:rsidRDefault="004A5750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208BB" w:rsidRPr="007D5476" w:rsidRDefault="00C208BB" w:rsidP="00C2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76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задачами бюджетной и налоговой политики </w:t>
      </w:r>
      <w:r w:rsidR="007D5476" w:rsidRPr="007D54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«Смоленский район»</w:t>
      </w:r>
      <w:r w:rsidR="00DF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5476">
        <w:rPr>
          <w:rFonts w:ascii="Times New Roman" w:hAnsi="Times New Roman" w:cs="Times New Roman"/>
          <w:sz w:val="28"/>
          <w:szCs w:val="28"/>
        </w:rPr>
        <w:t>Смоленской области на 2023-2025 годы являются:</w:t>
      </w:r>
    </w:p>
    <w:p w:rsidR="00C208BB" w:rsidRPr="008E2E8E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E8E">
        <w:rPr>
          <w:sz w:val="28"/>
          <w:szCs w:val="28"/>
        </w:rPr>
        <w:t xml:space="preserve">1. Сохранение устойчивости бюджетной системы и обеспечение долгосрочной сбалансированности </w:t>
      </w:r>
      <w:r w:rsidR="00847027" w:rsidRPr="008E2E8E">
        <w:rPr>
          <w:sz w:val="28"/>
          <w:szCs w:val="28"/>
        </w:rPr>
        <w:t>местного</w:t>
      </w:r>
      <w:r w:rsidRPr="008E2E8E">
        <w:rPr>
          <w:sz w:val="28"/>
          <w:szCs w:val="28"/>
        </w:rPr>
        <w:t xml:space="preserve"> бюджета и бюджетов </w:t>
      </w:r>
      <w:r w:rsidR="00847027" w:rsidRPr="008E2E8E">
        <w:rPr>
          <w:sz w:val="28"/>
          <w:szCs w:val="28"/>
        </w:rPr>
        <w:t xml:space="preserve">сельских поселений </w:t>
      </w:r>
      <w:r w:rsidRPr="008E2E8E">
        <w:rPr>
          <w:sz w:val="28"/>
          <w:szCs w:val="28"/>
        </w:rPr>
        <w:t>как основного принципа ответственной бюджетной политики.</w:t>
      </w:r>
    </w:p>
    <w:p w:rsidR="00C208BB" w:rsidRPr="008E2E8E" w:rsidRDefault="00C208BB" w:rsidP="00C208BB">
      <w:pPr>
        <w:ind w:firstLine="709"/>
        <w:jc w:val="both"/>
        <w:rPr>
          <w:sz w:val="28"/>
          <w:szCs w:val="28"/>
        </w:rPr>
      </w:pPr>
      <w:r w:rsidRPr="008E2E8E">
        <w:rPr>
          <w:sz w:val="28"/>
          <w:szCs w:val="28"/>
        </w:rPr>
        <w:t xml:space="preserve">2. Повышение доходного потенциала консолидированного бюджета </w:t>
      </w:r>
      <w:r w:rsidR="008E2E8E" w:rsidRPr="008E2E8E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8E2E8E" w:rsidRPr="008E2E8E">
        <w:rPr>
          <w:sz w:val="28"/>
          <w:szCs w:val="28"/>
        </w:rPr>
        <w:t>Смоленской области</w:t>
      </w:r>
      <w:r w:rsidRPr="008E2E8E">
        <w:rPr>
          <w:sz w:val="28"/>
          <w:szCs w:val="28"/>
        </w:rPr>
        <w:t>, в том числе за счет повышение эффективности администрирования налоговых и неналоговых доходов</w:t>
      </w:r>
      <w:r w:rsidRPr="008E2E8E">
        <w:rPr>
          <w:rFonts w:ascii="Calibri" w:hAnsi="Calibri" w:cs="Calibri"/>
          <w:sz w:val="22"/>
          <w:szCs w:val="22"/>
        </w:rPr>
        <w:t xml:space="preserve"> </w:t>
      </w:r>
      <w:r w:rsidRPr="008E2E8E">
        <w:rPr>
          <w:sz w:val="28"/>
          <w:szCs w:val="28"/>
        </w:rPr>
        <w:t>и мобилизации имеющихся резервов.</w:t>
      </w:r>
    </w:p>
    <w:p w:rsidR="00C208BB" w:rsidRPr="00100300" w:rsidRDefault="00C208BB" w:rsidP="00C208BB">
      <w:pPr>
        <w:ind w:firstLine="709"/>
        <w:jc w:val="both"/>
        <w:rPr>
          <w:sz w:val="28"/>
          <w:szCs w:val="28"/>
        </w:rPr>
      </w:pPr>
      <w:r w:rsidRPr="00100300">
        <w:rPr>
          <w:sz w:val="28"/>
          <w:szCs w:val="28"/>
          <w:shd w:val="clear" w:color="auto" w:fill="FFFFFF"/>
        </w:rPr>
        <w:t xml:space="preserve">3. Своевременное принятие решений по </w:t>
      </w:r>
      <w:proofErr w:type="spellStart"/>
      <w:r w:rsidRPr="00100300">
        <w:rPr>
          <w:sz w:val="28"/>
          <w:szCs w:val="28"/>
          <w:shd w:val="clear" w:color="auto" w:fill="FFFFFF"/>
        </w:rPr>
        <w:t>приоритизации</w:t>
      </w:r>
      <w:proofErr w:type="spellEnd"/>
      <w:r w:rsidRPr="00100300">
        <w:rPr>
          <w:sz w:val="28"/>
          <w:szCs w:val="28"/>
          <w:shd w:val="clear" w:color="auto" w:fill="FFFFFF"/>
        </w:rPr>
        <w:t xml:space="preserve"> расходов в целях обеспечения </w:t>
      </w:r>
      <w:r w:rsidRPr="00100300">
        <w:rPr>
          <w:sz w:val="28"/>
          <w:szCs w:val="28"/>
        </w:rPr>
        <w:t xml:space="preserve">устойчивого развития </w:t>
      </w:r>
      <w:r w:rsidR="00100300" w:rsidRPr="00100300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100300" w:rsidRPr="00100300">
        <w:rPr>
          <w:sz w:val="28"/>
          <w:szCs w:val="28"/>
        </w:rPr>
        <w:t>Смоленской области</w:t>
      </w:r>
      <w:r w:rsidR="00100300" w:rsidRPr="00100300">
        <w:rPr>
          <w:sz w:val="28"/>
          <w:szCs w:val="28"/>
        </w:rPr>
        <w:t xml:space="preserve"> </w:t>
      </w:r>
      <w:r w:rsidRPr="00100300">
        <w:rPr>
          <w:sz w:val="28"/>
          <w:szCs w:val="28"/>
        </w:rPr>
        <w:t xml:space="preserve">в условиях внешнего </w:t>
      </w:r>
      <w:proofErr w:type="spellStart"/>
      <w:r w:rsidRPr="00100300">
        <w:rPr>
          <w:sz w:val="28"/>
          <w:szCs w:val="28"/>
        </w:rPr>
        <w:t>санкционного</w:t>
      </w:r>
      <w:proofErr w:type="spellEnd"/>
      <w:r w:rsidRPr="00100300">
        <w:rPr>
          <w:sz w:val="28"/>
          <w:szCs w:val="28"/>
        </w:rPr>
        <w:t xml:space="preserve"> давления</w:t>
      </w:r>
      <w:r w:rsidR="00F140F6">
        <w:rPr>
          <w:sz w:val="28"/>
          <w:szCs w:val="28"/>
        </w:rPr>
        <w:t>.</w:t>
      </w:r>
    </w:p>
    <w:p w:rsidR="00C208BB" w:rsidRPr="001C5AE4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C5AE4">
        <w:rPr>
          <w:sz w:val="28"/>
          <w:szCs w:val="28"/>
        </w:rPr>
        <w:t xml:space="preserve">4. Создание условий для восстановления роста экономики, занятости и </w:t>
      </w:r>
      <w:r w:rsidRPr="001C5AE4">
        <w:rPr>
          <w:sz w:val="28"/>
          <w:szCs w:val="28"/>
        </w:rPr>
        <w:lastRenderedPageBreak/>
        <w:t>доходов населения, развития малого и среднего предпринимательства.</w:t>
      </w:r>
    </w:p>
    <w:p w:rsidR="00C208BB" w:rsidRPr="00D7760A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760A">
        <w:rPr>
          <w:sz w:val="28"/>
          <w:szCs w:val="28"/>
        </w:rPr>
        <w:t>5. Создание условий для повышения инвестиционной активности в целях устойчивого развития экономики и повышения конкурентоспособности.</w:t>
      </w:r>
    </w:p>
    <w:p w:rsidR="00C208BB" w:rsidRPr="008C045F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045F">
        <w:rPr>
          <w:sz w:val="28"/>
          <w:szCs w:val="28"/>
        </w:rPr>
        <w:t xml:space="preserve">6. Реализация приоритетных направлений и </w:t>
      </w:r>
      <w:bookmarkStart w:id="0" w:name="_Hlk118214818"/>
      <w:r w:rsidRPr="008C045F">
        <w:rPr>
          <w:sz w:val="28"/>
          <w:szCs w:val="28"/>
        </w:rPr>
        <w:t xml:space="preserve">национальных проектов, в первую очередь направленных на решение задач, поставленных в </w:t>
      </w:r>
      <w:hyperlink r:id="rId8" w:history="1">
        <w:r w:rsidRPr="008C045F">
          <w:rPr>
            <w:color w:val="000000" w:themeColor="text1"/>
            <w:sz w:val="28"/>
            <w:szCs w:val="28"/>
          </w:rPr>
          <w:t>Указе</w:t>
        </w:r>
      </w:hyperlink>
      <w:r w:rsidRPr="008C045F">
        <w:rPr>
          <w:color w:val="000000" w:themeColor="text1"/>
          <w:sz w:val="28"/>
          <w:szCs w:val="28"/>
        </w:rPr>
        <w:t xml:space="preserve"> </w:t>
      </w:r>
      <w:r w:rsidRPr="008C045F">
        <w:rPr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bookmarkEnd w:id="0"/>
    </w:p>
    <w:p w:rsidR="00C208BB" w:rsidRPr="000D1CA8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9E6904">
        <w:rPr>
          <w:sz w:val="28"/>
          <w:szCs w:val="28"/>
        </w:rPr>
        <w:t xml:space="preserve">7. Сохранение социальной направленности консолидированного бюджета </w:t>
      </w:r>
      <w:r w:rsidR="009E6904" w:rsidRPr="009E6904">
        <w:rPr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9E6904" w:rsidRPr="009E6904">
        <w:rPr>
          <w:sz w:val="28"/>
          <w:szCs w:val="28"/>
        </w:rPr>
        <w:t>Смоленской</w:t>
      </w:r>
      <w:r w:rsidR="009E6904" w:rsidRPr="007D5476">
        <w:rPr>
          <w:sz w:val="28"/>
          <w:szCs w:val="28"/>
        </w:rPr>
        <w:t xml:space="preserve"> области</w:t>
      </w:r>
      <w:r w:rsidR="009E6904">
        <w:rPr>
          <w:sz w:val="28"/>
          <w:szCs w:val="28"/>
        </w:rPr>
        <w:t>.</w:t>
      </w:r>
      <w:r w:rsidR="009E6904" w:rsidRPr="000D1CA8">
        <w:rPr>
          <w:sz w:val="28"/>
          <w:szCs w:val="28"/>
          <w:highlight w:val="yellow"/>
        </w:rPr>
        <w:t xml:space="preserve"> </w:t>
      </w:r>
    </w:p>
    <w:p w:rsidR="00C208BB" w:rsidRPr="001F228D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228D">
        <w:rPr>
          <w:sz w:val="28"/>
          <w:szCs w:val="28"/>
        </w:rPr>
        <w:t xml:space="preserve">8. Обеспечение прозрачного механизма оценки эффективности предоставленных налоговых льгот, установленных соответствующими </w:t>
      </w:r>
      <w:r w:rsidR="001F228D" w:rsidRPr="001F228D">
        <w:rPr>
          <w:sz w:val="28"/>
          <w:szCs w:val="28"/>
        </w:rPr>
        <w:t>нормативными правовыми актами</w:t>
      </w:r>
      <w:r w:rsidRPr="001F228D">
        <w:rPr>
          <w:sz w:val="28"/>
          <w:szCs w:val="28"/>
        </w:rPr>
        <w:t>.</w:t>
      </w:r>
    </w:p>
    <w:p w:rsidR="00C208BB" w:rsidRPr="00707E55" w:rsidRDefault="00C208BB" w:rsidP="00C208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7E55">
        <w:rPr>
          <w:sz w:val="28"/>
          <w:szCs w:val="28"/>
        </w:rPr>
        <w:t xml:space="preserve">9. Обеспечение </w:t>
      </w:r>
      <w:bookmarkStart w:id="1" w:name="_Hlk118215522"/>
      <w:r w:rsidRPr="00707E55">
        <w:rPr>
          <w:sz w:val="28"/>
          <w:szCs w:val="28"/>
        </w:rPr>
        <w:t>прозрачности (открытости) и публичности процесса управления общественными финансами</w:t>
      </w:r>
      <w:bookmarkEnd w:id="1"/>
      <w:r w:rsidRPr="00707E55">
        <w:rPr>
          <w:sz w:val="28"/>
          <w:szCs w:val="28"/>
        </w:rPr>
        <w:t>.</w:t>
      </w:r>
    </w:p>
    <w:p w:rsidR="00DE0F57" w:rsidRDefault="00DE0F57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="00E432E1" w:rsidRPr="00AF0F1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AF0F16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3E0" w:rsidRPr="00D533E0" w:rsidRDefault="00A13FB9" w:rsidP="00D533E0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F0F16">
        <w:rPr>
          <w:color w:val="000000"/>
          <w:sz w:val="28"/>
          <w:szCs w:val="28"/>
        </w:rPr>
        <w:t>Основными целями налоговой политики муниципального образования «Смоленский район» Смоленской области на 202</w:t>
      </w:r>
      <w:r w:rsidR="00363710">
        <w:rPr>
          <w:color w:val="000000"/>
          <w:sz w:val="28"/>
          <w:szCs w:val="28"/>
        </w:rPr>
        <w:t>3</w:t>
      </w:r>
      <w:r w:rsidRPr="00AF0F16">
        <w:rPr>
          <w:color w:val="000000"/>
          <w:sz w:val="28"/>
          <w:szCs w:val="28"/>
        </w:rPr>
        <w:t xml:space="preserve"> год и на плановый период 202</w:t>
      </w:r>
      <w:r w:rsidR="00363710">
        <w:rPr>
          <w:color w:val="000000"/>
          <w:sz w:val="28"/>
          <w:szCs w:val="28"/>
        </w:rPr>
        <w:t>4</w:t>
      </w:r>
      <w:r w:rsidRPr="00AF0F16">
        <w:rPr>
          <w:color w:val="000000"/>
          <w:sz w:val="28"/>
          <w:szCs w:val="28"/>
        </w:rPr>
        <w:t xml:space="preserve"> и 202</w:t>
      </w:r>
      <w:r w:rsidR="00363710">
        <w:rPr>
          <w:color w:val="000000"/>
          <w:sz w:val="28"/>
          <w:szCs w:val="28"/>
        </w:rPr>
        <w:t>5</w:t>
      </w:r>
      <w:r w:rsidRPr="00AF0F16">
        <w:rPr>
          <w:color w:val="000000"/>
          <w:sz w:val="28"/>
          <w:szCs w:val="28"/>
        </w:rPr>
        <w:t xml:space="preserve"> годов являются </w:t>
      </w:r>
      <w:r w:rsidR="00D533E0" w:rsidRPr="00D533E0">
        <w:rPr>
          <w:color w:val="000000"/>
          <w:sz w:val="28"/>
          <w:szCs w:val="28"/>
        </w:rPr>
        <w:t xml:space="preserve">с одной стороны сохранение условий для поддержания устойчивого роста экономики </w:t>
      </w:r>
      <w:r w:rsidR="00D533E0">
        <w:rPr>
          <w:color w:val="000000"/>
          <w:sz w:val="28"/>
          <w:szCs w:val="28"/>
        </w:rPr>
        <w:t>муниципального образования</w:t>
      </w:r>
      <w:r w:rsidR="00D533E0" w:rsidRPr="00D533E0">
        <w:rPr>
          <w:color w:val="000000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консолидированного бюджета.</w:t>
      </w:r>
      <w:proofErr w:type="gramEnd"/>
    </w:p>
    <w:p w:rsidR="00D533E0" w:rsidRPr="00F51E42" w:rsidRDefault="00F51E42" w:rsidP="00F51E4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Достижению целей будут способствовать следующие основные направления </w:t>
      </w:r>
      <w:r w:rsidR="00D533E0" w:rsidRPr="00D533E0">
        <w:rPr>
          <w:rFonts w:eastAsia="Calibri"/>
          <w:sz w:val="28"/>
          <w:szCs w:val="28"/>
          <w:lang w:eastAsia="en-US"/>
        </w:rPr>
        <w:t xml:space="preserve">налоговой политики </w:t>
      </w:r>
      <w:r w:rsidR="00D533E0"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D533E0" w:rsidRPr="00D533E0">
        <w:rPr>
          <w:rFonts w:eastAsia="Calibri"/>
          <w:sz w:val="28"/>
          <w:szCs w:val="28"/>
          <w:lang w:eastAsia="en-US"/>
        </w:rPr>
        <w:t xml:space="preserve"> на 202</w:t>
      </w:r>
      <w:r w:rsidR="0014771D">
        <w:rPr>
          <w:rFonts w:eastAsia="Calibri"/>
          <w:sz w:val="28"/>
          <w:szCs w:val="28"/>
          <w:lang w:eastAsia="en-US"/>
        </w:rPr>
        <w:t>3</w:t>
      </w:r>
      <w:r w:rsidR="00F40092">
        <w:rPr>
          <w:rFonts w:eastAsia="Calibri"/>
          <w:sz w:val="28"/>
          <w:szCs w:val="28"/>
          <w:lang w:eastAsia="en-US"/>
        </w:rPr>
        <w:t xml:space="preserve"> </w:t>
      </w:r>
      <w:r w:rsidR="00D533E0" w:rsidRPr="00D533E0">
        <w:rPr>
          <w:rFonts w:eastAsia="Calibri"/>
          <w:sz w:val="28"/>
          <w:szCs w:val="28"/>
          <w:lang w:eastAsia="en-US"/>
        </w:rPr>
        <w:t>-</w:t>
      </w:r>
      <w:r w:rsidR="00F40092">
        <w:rPr>
          <w:rFonts w:eastAsia="Calibri"/>
          <w:sz w:val="28"/>
          <w:szCs w:val="28"/>
          <w:lang w:eastAsia="en-US"/>
        </w:rPr>
        <w:t xml:space="preserve"> </w:t>
      </w:r>
      <w:r w:rsidR="00D533E0" w:rsidRPr="00D533E0">
        <w:rPr>
          <w:rFonts w:eastAsia="Calibri"/>
          <w:sz w:val="28"/>
          <w:szCs w:val="28"/>
          <w:lang w:eastAsia="en-US"/>
        </w:rPr>
        <w:t>202</w:t>
      </w:r>
      <w:r w:rsidR="0014771D">
        <w:rPr>
          <w:rFonts w:eastAsia="Calibri"/>
          <w:sz w:val="28"/>
          <w:szCs w:val="28"/>
          <w:lang w:eastAsia="en-US"/>
        </w:rPr>
        <w:t>5</w:t>
      </w:r>
      <w:r w:rsidR="00D533E0" w:rsidRPr="00D533E0">
        <w:rPr>
          <w:rFonts w:eastAsia="Calibri"/>
          <w:sz w:val="28"/>
          <w:szCs w:val="28"/>
          <w:lang w:eastAsia="en-US"/>
        </w:rPr>
        <w:t xml:space="preserve"> годы будут являться.</w:t>
      </w:r>
    </w:p>
    <w:p w:rsidR="00F531EE" w:rsidRDefault="00F531EE" w:rsidP="00A13F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13FB9" w:rsidRPr="00D533E0" w:rsidRDefault="00EE5894" w:rsidP="00A13F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533E0">
        <w:rPr>
          <w:rFonts w:eastAsia="Calibri"/>
          <w:b/>
          <w:sz w:val="28"/>
          <w:szCs w:val="28"/>
          <w:lang w:eastAsia="en-US"/>
        </w:rPr>
        <w:t>1. С</w:t>
      </w:r>
      <w:r w:rsidR="00A13FB9" w:rsidRPr="00D533E0">
        <w:rPr>
          <w:rFonts w:eastAsia="Calibri"/>
          <w:b/>
          <w:sz w:val="28"/>
          <w:szCs w:val="28"/>
          <w:lang w:eastAsia="en-US"/>
        </w:rPr>
        <w:t>тимулирование инвестиционной деятельности, поддержка малого и среднего бизнеса</w:t>
      </w:r>
      <w:r w:rsidR="00797EFE" w:rsidRPr="00D533E0">
        <w:rPr>
          <w:rFonts w:eastAsia="Calibri"/>
          <w:b/>
          <w:sz w:val="28"/>
          <w:szCs w:val="28"/>
          <w:lang w:eastAsia="en-US"/>
        </w:rPr>
        <w:t>.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533E0">
        <w:rPr>
          <w:sz w:val="28"/>
          <w:szCs w:val="20"/>
        </w:rPr>
        <w:t xml:space="preserve">В целях обеспечения благоприятного инвестиционного и предпринимательского климата на территории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sz w:val="28"/>
          <w:szCs w:val="20"/>
        </w:rPr>
        <w:t>,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льготы:</w:t>
      </w:r>
    </w:p>
    <w:p w:rsidR="008934F2" w:rsidRPr="00461A96" w:rsidRDefault="008934F2" w:rsidP="0089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0"/>
        </w:rPr>
        <w:t xml:space="preserve">- для инвесторов, реализующих одобренные инвестиционные проекты и для инвесторов, реализовавших приоритетные инвестиционные </w:t>
      </w:r>
      <w:r w:rsidRPr="00461A96">
        <w:rPr>
          <w:sz w:val="28"/>
          <w:szCs w:val="28"/>
        </w:rPr>
        <w:t>проекты (действуют до достижения предельного срока предоставления государственной поддержки);</w:t>
      </w:r>
    </w:p>
    <w:p w:rsidR="00A6753A" w:rsidRPr="00461A96" w:rsidRDefault="00A6753A" w:rsidP="00A67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 для резидентов и управляющих компаний индустриальных и промышленных парков</w:t>
      </w:r>
      <w:r w:rsidR="00265B35" w:rsidRPr="00461A96">
        <w:rPr>
          <w:sz w:val="28"/>
          <w:szCs w:val="28"/>
        </w:rPr>
        <w:t>;</w:t>
      </w:r>
    </w:p>
    <w:p w:rsidR="00D533E0" w:rsidRPr="00461A96" w:rsidRDefault="00D533E0" w:rsidP="00D533E0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461A96">
        <w:rPr>
          <w:sz w:val="28"/>
          <w:szCs w:val="28"/>
        </w:rPr>
        <w:t>- для инвесторов, заключивших специальные инвестиционные контракты</w:t>
      </w:r>
      <w:r w:rsidR="00265B35" w:rsidRPr="00461A96">
        <w:rPr>
          <w:sz w:val="28"/>
          <w:szCs w:val="20"/>
        </w:rPr>
        <w:t>.</w:t>
      </w:r>
    </w:p>
    <w:p w:rsidR="00392170" w:rsidRPr="00461A96" w:rsidRDefault="00392170" w:rsidP="0039217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461A96">
        <w:rPr>
          <w:spacing w:val="-4"/>
          <w:sz w:val="28"/>
          <w:szCs w:val="28"/>
        </w:rPr>
        <w:lastRenderedPageBreak/>
        <w:t xml:space="preserve">Также в целях привлечения инвестиций в реальный сектор экономики, включая создание импортозамещающих производств, реализации высокотехнологичных проектов и создания благоприятных налоговых условий для осуществления инвестиционной деятельности в регионе, в том числе в сложившихся </w:t>
      </w:r>
      <w:proofErr w:type="spellStart"/>
      <w:r w:rsidRPr="00461A96">
        <w:rPr>
          <w:spacing w:val="-4"/>
          <w:sz w:val="28"/>
          <w:szCs w:val="28"/>
        </w:rPr>
        <w:t>санкционных</w:t>
      </w:r>
      <w:proofErr w:type="spellEnd"/>
      <w:r w:rsidRPr="00461A96">
        <w:rPr>
          <w:spacing w:val="-4"/>
          <w:sz w:val="28"/>
          <w:szCs w:val="28"/>
        </w:rPr>
        <w:t xml:space="preserve"> условиях, с 2023 года предусмотрено внедрение механизма региональных инвестиционных проектов, в рамках которого для налогоплательщиков - участников региональных инвестиционных проектов будет установлена пониженная ставка по налогу на прибыль</w:t>
      </w:r>
      <w:proofErr w:type="gramEnd"/>
      <w:r w:rsidRPr="00461A96">
        <w:rPr>
          <w:spacing w:val="-4"/>
          <w:sz w:val="28"/>
          <w:szCs w:val="28"/>
        </w:rPr>
        <w:t xml:space="preserve"> организаций.</w:t>
      </w:r>
    </w:p>
    <w:p w:rsidR="00F24B09" w:rsidRPr="00461A96" w:rsidRDefault="00F24B09" w:rsidP="00F2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Будет продолжена государственная поддержка субъектов малого и среднего бизнеса, направленная, в том числе, на смягчение негативных последствий в отраслях экономики, в наибольшей степени зависящих от </w:t>
      </w:r>
      <w:proofErr w:type="spellStart"/>
      <w:r w:rsidRPr="00461A96">
        <w:rPr>
          <w:sz w:val="28"/>
          <w:szCs w:val="28"/>
        </w:rPr>
        <w:t>санкционного</w:t>
      </w:r>
      <w:proofErr w:type="spellEnd"/>
      <w:r w:rsidRPr="00461A96">
        <w:rPr>
          <w:sz w:val="28"/>
          <w:szCs w:val="28"/>
        </w:rPr>
        <w:t xml:space="preserve"> давления.</w:t>
      </w:r>
    </w:p>
    <w:p w:rsidR="00F24B09" w:rsidRPr="00461A96" w:rsidRDefault="00F24B09" w:rsidP="0039217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13FB9" w:rsidRPr="00461A96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1A96">
        <w:rPr>
          <w:b/>
          <w:sz w:val="28"/>
          <w:szCs w:val="28"/>
        </w:rPr>
        <w:t>2. Мобилизация доходов</w:t>
      </w:r>
      <w:r w:rsidR="00797EFE" w:rsidRPr="00461A96">
        <w:rPr>
          <w:b/>
          <w:sz w:val="28"/>
          <w:szCs w:val="28"/>
        </w:rPr>
        <w:t>.</w:t>
      </w:r>
    </w:p>
    <w:p w:rsidR="00BF7F43" w:rsidRPr="00461A96" w:rsidRDefault="00BF7F43" w:rsidP="00BF7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В целях мобилизации доходов в консолидированный </w:t>
      </w:r>
      <w:r w:rsidRPr="00461A9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461A96">
        <w:rPr>
          <w:sz w:val="28"/>
          <w:szCs w:val="28"/>
        </w:rPr>
        <w:t xml:space="preserve"> планируется проведение следующих мероприятий:</w:t>
      </w:r>
    </w:p>
    <w:p w:rsidR="00BF7F43" w:rsidRPr="00461A96" w:rsidRDefault="00BF7F43" w:rsidP="00BF7F4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A80A68" w:rsidRPr="00461A96" w:rsidRDefault="00BF7F43" w:rsidP="00A80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</w:t>
      </w:r>
      <w:r w:rsidR="00A80A68" w:rsidRPr="00461A96">
        <w:rPr>
          <w:sz w:val="28"/>
          <w:szCs w:val="28"/>
        </w:rPr>
        <w:t xml:space="preserve">, </w:t>
      </w:r>
      <w:r w:rsidR="00A80A68" w:rsidRPr="00461A96">
        <w:rPr>
          <w:sz w:val="28"/>
          <w:szCs w:val="28"/>
        </w:rPr>
        <w:t>в том числе путем перехода граждан на применение налога на профессиональный доход;</w:t>
      </w:r>
    </w:p>
    <w:p w:rsidR="000B3519" w:rsidRPr="00461A96" w:rsidRDefault="000B3519" w:rsidP="000B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BF7F43" w:rsidRPr="00461A96" w:rsidRDefault="00BF7F43" w:rsidP="00BF7F43">
      <w:pPr>
        <w:shd w:val="clear" w:color="auto" w:fill="FFFFFF" w:themeFill="background1"/>
        <w:ind w:firstLine="709"/>
        <w:jc w:val="both"/>
        <w:rPr>
          <w:sz w:val="28"/>
          <w:szCs w:val="20"/>
        </w:rPr>
      </w:pPr>
      <w:r w:rsidRPr="00461A96">
        <w:rPr>
          <w:sz w:val="28"/>
          <w:szCs w:val="20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</w:t>
      </w:r>
      <w:r w:rsidR="000B3519" w:rsidRPr="00461A96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461A96">
        <w:rPr>
          <w:sz w:val="28"/>
          <w:szCs w:val="20"/>
        </w:rPr>
        <w:t>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BF7F43" w:rsidRPr="00461A96" w:rsidRDefault="00BF7F43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461A96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61A96">
        <w:rPr>
          <w:b/>
          <w:color w:val="000000" w:themeColor="text1"/>
          <w:sz w:val="28"/>
          <w:szCs w:val="28"/>
        </w:rPr>
        <w:t xml:space="preserve">3. </w:t>
      </w:r>
      <w:r w:rsidR="00715F7D" w:rsidRPr="00461A96">
        <w:rPr>
          <w:b/>
          <w:color w:val="000000" w:themeColor="text1"/>
          <w:sz w:val="28"/>
          <w:szCs w:val="28"/>
        </w:rPr>
        <w:t>Оценка налоговых расходов муниципального образования «Смоленский район» Смоленской области.</w:t>
      </w:r>
    </w:p>
    <w:p w:rsidR="00715F7D" w:rsidRPr="00461A96" w:rsidRDefault="00A13FB9" w:rsidP="00715F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color w:val="000000" w:themeColor="text1"/>
          <w:sz w:val="28"/>
          <w:szCs w:val="28"/>
        </w:rPr>
        <w:t xml:space="preserve">Будет продолжена работа по оптимизации действующих налоговых льгот, </w:t>
      </w:r>
      <w:r w:rsidR="00715F7D" w:rsidRPr="00461A96">
        <w:rPr>
          <w:sz w:val="28"/>
          <w:szCs w:val="28"/>
        </w:rPr>
        <w:t>с учетом результатов ежегодной оценки налоговых расходов муниципального образования «Смоленский район» Смоленской области.</w:t>
      </w:r>
    </w:p>
    <w:p w:rsidR="00A13FB9" w:rsidRPr="00461A96" w:rsidRDefault="00A13FB9" w:rsidP="00A13F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05562" w:rsidRDefault="00C05562" w:rsidP="00A13FB9">
      <w:pPr>
        <w:ind w:firstLine="709"/>
        <w:jc w:val="both"/>
        <w:rPr>
          <w:b/>
          <w:sz w:val="28"/>
          <w:szCs w:val="28"/>
        </w:rPr>
      </w:pPr>
    </w:p>
    <w:p w:rsidR="00A13FB9" w:rsidRPr="00461A96" w:rsidRDefault="00797EFE" w:rsidP="00A13FB9">
      <w:pPr>
        <w:ind w:firstLine="709"/>
        <w:jc w:val="both"/>
        <w:rPr>
          <w:b/>
          <w:sz w:val="28"/>
          <w:szCs w:val="28"/>
        </w:rPr>
      </w:pPr>
      <w:r w:rsidRPr="00461A96">
        <w:rPr>
          <w:b/>
          <w:sz w:val="28"/>
          <w:szCs w:val="28"/>
        </w:rPr>
        <w:lastRenderedPageBreak/>
        <w:t>4</w:t>
      </w:r>
      <w:r w:rsidR="00A13FB9" w:rsidRPr="00461A96">
        <w:rPr>
          <w:b/>
          <w:sz w:val="28"/>
          <w:szCs w:val="28"/>
        </w:rPr>
        <w:t>. Совершенствование налогового администрирования</w:t>
      </w:r>
      <w:r w:rsidRPr="00461A96">
        <w:rPr>
          <w:b/>
          <w:sz w:val="28"/>
          <w:szCs w:val="28"/>
        </w:rPr>
        <w:t>.</w:t>
      </w:r>
    </w:p>
    <w:p w:rsidR="00A13FB9" w:rsidRPr="00461A96" w:rsidRDefault="00A13FB9" w:rsidP="00A13FB9">
      <w:pPr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В целях совершенствования налогового администрирования </w:t>
      </w:r>
      <w:r w:rsidR="000B3519" w:rsidRPr="00461A96">
        <w:rPr>
          <w:sz w:val="28"/>
          <w:szCs w:val="28"/>
        </w:rPr>
        <w:t>следует продолжить работу:</w:t>
      </w:r>
    </w:p>
    <w:p w:rsidR="00C93EBE" w:rsidRPr="00461A96" w:rsidRDefault="00A13FB9" w:rsidP="00C93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- </w:t>
      </w:r>
      <w:r w:rsidR="000B3519" w:rsidRPr="00461A96">
        <w:rPr>
          <w:sz w:val="28"/>
          <w:szCs w:val="28"/>
        </w:rPr>
        <w:t xml:space="preserve">по </w:t>
      </w:r>
      <w:r w:rsidRPr="00461A96">
        <w:rPr>
          <w:sz w:val="28"/>
          <w:szCs w:val="28"/>
        </w:rPr>
        <w:t>повышени</w:t>
      </w:r>
      <w:r w:rsidR="000B3519" w:rsidRPr="00461A96">
        <w:rPr>
          <w:sz w:val="28"/>
          <w:szCs w:val="28"/>
        </w:rPr>
        <w:t>ю</w:t>
      </w:r>
      <w:r w:rsidRPr="00461A96">
        <w:rPr>
          <w:sz w:val="28"/>
          <w:szCs w:val="28"/>
        </w:rPr>
        <w:t xml:space="preserve"> ответственности администраторов доходов за эффективное прогнозирование, своевременность, полноту поступления</w:t>
      </w:r>
      <w:r w:rsidR="00C93EBE" w:rsidRPr="00461A96">
        <w:rPr>
          <w:sz w:val="28"/>
          <w:szCs w:val="28"/>
        </w:rPr>
        <w:t xml:space="preserve">, </w:t>
      </w:r>
      <w:r w:rsidRPr="00461A96">
        <w:rPr>
          <w:sz w:val="28"/>
          <w:szCs w:val="28"/>
        </w:rPr>
        <w:t xml:space="preserve"> сокращение задолженности администрируемых платежей</w:t>
      </w:r>
      <w:r w:rsidR="00C93EBE" w:rsidRPr="00461A96">
        <w:rPr>
          <w:sz w:val="28"/>
          <w:szCs w:val="28"/>
        </w:rPr>
        <w:t xml:space="preserve"> и </w:t>
      </w:r>
      <w:r w:rsidR="00C93EBE" w:rsidRPr="00461A96">
        <w:rPr>
          <w:sz w:val="28"/>
          <w:szCs w:val="28"/>
        </w:rPr>
        <w:t xml:space="preserve">активизации </w:t>
      </w:r>
      <w:proofErr w:type="spellStart"/>
      <w:r w:rsidR="00C93EBE" w:rsidRPr="00461A96">
        <w:rPr>
          <w:sz w:val="28"/>
          <w:szCs w:val="28"/>
        </w:rPr>
        <w:t>претензионно</w:t>
      </w:r>
      <w:proofErr w:type="spellEnd"/>
      <w:r w:rsidR="00ED5554" w:rsidRPr="00461A96">
        <w:rPr>
          <w:sz w:val="28"/>
          <w:szCs w:val="28"/>
        </w:rPr>
        <w:t xml:space="preserve"> </w:t>
      </w:r>
      <w:r w:rsidR="00C93EBE" w:rsidRPr="00461A96">
        <w:rPr>
          <w:sz w:val="28"/>
          <w:szCs w:val="28"/>
        </w:rPr>
        <w:t>-</w:t>
      </w:r>
      <w:r w:rsidR="00ED5554" w:rsidRPr="00461A96">
        <w:rPr>
          <w:sz w:val="28"/>
          <w:szCs w:val="28"/>
        </w:rPr>
        <w:t xml:space="preserve"> </w:t>
      </w:r>
      <w:r w:rsidR="00C93EBE" w:rsidRPr="00461A96">
        <w:rPr>
          <w:sz w:val="28"/>
          <w:szCs w:val="28"/>
        </w:rPr>
        <w:t>исковой работы с неплательщиками;</w:t>
      </w:r>
    </w:p>
    <w:p w:rsidR="000B3519" w:rsidRPr="00461A96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- по взаимодействию органов власти всех уровней, в рамках деятельности межведомственных комиссий по </w:t>
      </w:r>
      <w:proofErr w:type="gramStart"/>
      <w:r w:rsidRPr="00461A96">
        <w:rPr>
          <w:sz w:val="28"/>
          <w:szCs w:val="28"/>
        </w:rPr>
        <w:t>контролю за</w:t>
      </w:r>
      <w:proofErr w:type="gramEnd"/>
      <w:r w:rsidRPr="00461A96">
        <w:rPr>
          <w:sz w:val="28"/>
          <w:szCs w:val="28"/>
        </w:rPr>
        <w:t xml:space="preserve"> поступлением платежей, в целях увеличения собираемости налогов и сборов, поступающих в консолидированный бюджет муниципального образования «Смоленский район» Смоленской области, и сокращения недоимки; </w:t>
      </w:r>
    </w:p>
    <w:p w:rsidR="000B3519" w:rsidRPr="00461A96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ИФНС России по Смоленской области;</w:t>
      </w:r>
    </w:p>
    <w:p w:rsidR="000B3519" w:rsidRPr="00461A96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- по проведению совместных рабочих групп с Управлением </w:t>
      </w:r>
      <w:proofErr w:type="spellStart"/>
      <w:r w:rsidRPr="00461A96">
        <w:rPr>
          <w:sz w:val="28"/>
          <w:szCs w:val="28"/>
        </w:rPr>
        <w:t>Росреестра</w:t>
      </w:r>
      <w:proofErr w:type="spellEnd"/>
      <w:r w:rsidRPr="00461A96">
        <w:rPr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A13FB9" w:rsidRPr="00461A96" w:rsidRDefault="00A13FB9" w:rsidP="00A13FB9">
      <w:pPr>
        <w:ind w:firstLine="709"/>
        <w:jc w:val="both"/>
        <w:rPr>
          <w:color w:val="000000" w:themeColor="text1"/>
          <w:sz w:val="28"/>
          <w:szCs w:val="28"/>
        </w:rPr>
      </w:pPr>
      <w:r w:rsidRPr="00461A96">
        <w:rPr>
          <w:color w:val="000000" w:themeColor="text1"/>
          <w:sz w:val="28"/>
          <w:szCs w:val="28"/>
        </w:rPr>
        <w:t xml:space="preserve">- </w:t>
      </w:r>
      <w:r w:rsidR="000B3519" w:rsidRPr="00461A96">
        <w:rPr>
          <w:color w:val="000000" w:themeColor="text1"/>
          <w:sz w:val="28"/>
          <w:szCs w:val="28"/>
        </w:rPr>
        <w:t xml:space="preserve">по </w:t>
      </w:r>
      <w:r w:rsidRPr="00461A96">
        <w:rPr>
          <w:color w:val="000000" w:themeColor="text1"/>
          <w:sz w:val="28"/>
          <w:szCs w:val="28"/>
        </w:rPr>
        <w:t>проведени</w:t>
      </w:r>
      <w:r w:rsidR="000B3519" w:rsidRPr="00461A96">
        <w:rPr>
          <w:color w:val="000000" w:themeColor="text1"/>
          <w:sz w:val="28"/>
          <w:szCs w:val="28"/>
        </w:rPr>
        <w:t>ю</w:t>
      </w:r>
      <w:r w:rsidRPr="00461A96">
        <w:rPr>
          <w:color w:val="000000" w:themeColor="text1"/>
          <w:sz w:val="28"/>
          <w:szCs w:val="28"/>
        </w:rPr>
        <w:t xml:space="preserve"> органами местного самоуправления муниципальн</w:t>
      </w:r>
      <w:r w:rsidR="000B3519" w:rsidRPr="00461A96">
        <w:rPr>
          <w:color w:val="000000" w:themeColor="text1"/>
          <w:sz w:val="28"/>
          <w:szCs w:val="28"/>
        </w:rPr>
        <w:t xml:space="preserve">ого образования «Смоленский район» Смоленской области </w:t>
      </w:r>
      <w:r w:rsidRPr="00461A96">
        <w:rPr>
          <w:color w:val="000000" w:themeColor="text1"/>
          <w:sz w:val="28"/>
          <w:szCs w:val="28"/>
        </w:rPr>
        <w:t>совместно с территориальным налоговым</w:t>
      </w:r>
      <w:r w:rsidR="000B3519" w:rsidRPr="00461A96">
        <w:rPr>
          <w:color w:val="000000" w:themeColor="text1"/>
          <w:sz w:val="28"/>
          <w:szCs w:val="28"/>
        </w:rPr>
        <w:t xml:space="preserve"> органо</w:t>
      </w:r>
      <w:r w:rsidRPr="00461A96">
        <w:rPr>
          <w:color w:val="000000" w:themeColor="text1"/>
          <w:sz w:val="28"/>
          <w:szCs w:val="28"/>
        </w:rPr>
        <w:t>м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A13FB9" w:rsidRPr="00461A96" w:rsidRDefault="00A13FB9" w:rsidP="00A13FB9">
      <w:pPr>
        <w:ind w:firstLine="709"/>
        <w:jc w:val="both"/>
        <w:rPr>
          <w:sz w:val="28"/>
          <w:szCs w:val="28"/>
        </w:rPr>
      </w:pPr>
      <w:proofErr w:type="gramStart"/>
      <w:r w:rsidRPr="00461A96">
        <w:rPr>
          <w:sz w:val="28"/>
          <w:szCs w:val="28"/>
        </w:rPr>
        <w:t xml:space="preserve">Для наполнения доходной базы местных бюджетов за счет увеличения </w:t>
      </w:r>
      <w:r w:rsidR="000B3519" w:rsidRPr="00461A96">
        <w:rPr>
          <w:sz w:val="28"/>
          <w:szCs w:val="28"/>
        </w:rPr>
        <w:t>поступлений</w:t>
      </w:r>
      <w:r w:rsidRPr="00461A96">
        <w:rPr>
          <w:sz w:val="28"/>
          <w:szCs w:val="28"/>
        </w:rPr>
        <w:t xml:space="preserve">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</w:t>
      </w:r>
      <w:r w:rsidR="00A93E12" w:rsidRPr="00461A96">
        <w:rPr>
          <w:sz w:val="28"/>
          <w:szCs w:val="28"/>
        </w:rPr>
        <w:t>о</w:t>
      </w:r>
      <w:r w:rsidRPr="00461A96">
        <w:rPr>
          <w:sz w:val="28"/>
          <w:szCs w:val="28"/>
        </w:rPr>
        <w:t>м порядке правоустанавливающих документов.</w:t>
      </w:r>
      <w:proofErr w:type="gramEnd"/>
    </w:p>
    <w:p w:rsidR="0053288F" w:rsidRPr="00461A96" w:rsidRDefault="0053288F" w:rsidP="00532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A96">
        <w:rPr>
          <w:sz w:val="28"/>
          <w:szCs w:val="28"/>
        </w:rPr>
        <w:t xml:space="preserve">Реализация вышеперечисленных направлений налоговой политики на 2023 - 2025 годы позволит обеспечить сбалансированность консолидированного бюджета </w:t>
      </w:r>
      <w:r w:rsidR="00A64352" w:rsidRPr="00461A96">
        <w:rPr>
          <w:color w:val="000000" w:themeColor="text1"/>
          <w:sz w:val="28"/>
          <w:szCs w:val="28"/>
        </w:rPr>
        <w:t>муниципального образования «Смоленский район»</w:t>
      </w:r>
      <w:r w:rsidR="00A64352" w:rsidRPr="00461A96">
        <w:rPr>
          <w:color w:val="000000" w:themeColor="text1"/>
          <w:sz w:val="28"/>
          <w:szCs w:val="28"/>
        </w:rPr>
        <w:t xml:space="preserve"> </w:t>
      </w:r>
      <w:r w:rsidRPr="00461A96">
        <w:rPr>
          <w:sz w:val="28"/>
          <w:szCs w:val="28"/>
        </w:rPr>
        <w:t xml:space="preserve">Смоленской области в целях полного финансирования расходных обязательств, направленных на устойчивое социально-экономическое развитие </w:t>
      </w:r>
      <w:r w:rsidR="00E03F48" w:rsidRPr="00461A96">
        <w:rPr>
          <w:color w:val="000000" w:themeColor="text1"/>
          <w:sz w:val="28"/>
          <w:szCs w:val="28"/>
        </w:rPr>
        <w:t>муниципального образования «Смоленский район»</w:t>
      </w:r>
      <w:r w:rsidR="00E03F48" w:rsidRPr="00461A96">
        <w:rPr>
          <w:color w:val="000000" w:themeColor="text1"/>
          <w:sz w:val="28"/>
          <w:szCs w:val="28"/>
        </w:rPr>
        <w:t xml:space="preserve"> </w:t>
      </w:r>
      <w:r w:rsidRPr="00461A96">
        <w:rPr>
          <w:sz w:val="28"/>
          <w:szCs w:val="28"/>
        </w:rPr>
        <w:t>Смоленской области.</w:t>
      </w:r>
    </w:p>
    <w:p w:rsidR="0053288F" w:rsidRPr="00461A96" w:rsidRDefault="0053288F" w:rsidP="00532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DAD" w:rsidRPr="00AF0F16" w:rsidRDefault="00B300D9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IV</w:t>
      </w:r>
      <w:r w:rsidR="00810DAD" w:rsidRPr="00AF0F16">
        <w:rPr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bookmarkStart w:id="2" w:name="_GoBack"/>
      <w:bookmarkEnd w:id="2"/>
    </w:p>
    <w:p w:rsidR="00315DA2" w:rsidRDefault="00315DA2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16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="002C7B7A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области</w:t>
      </w:r>
      <w:r w:rsidRPr="00AF0F16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4119A5" w:rsidRDefault="004119A5" w:rsidP="004119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19A5">
        <w:rPr>
          <w:sz w:val="28"/>
          <w:szCs w:val="28"/>
        </w:rPr>
        <w:lastRenderedPageBreak/>
        <w:t>- первоочередное планирование бюджетных ассигнований на исполнение дей</w:t>
      </w:r>
      <w:r w:rsidRPr="004119A5">
        <w:rPr>
          <w:sz w:val="28"/>
          <w:szCs w:val="28"/>
        </w:rPr>
        <w:t>ствующих расходных обязательств</w:t>
      </w:r>
      <w:r w:rsidRPr="004119A5">
        <w:rPr>
          <w:sz w:val="28"/>
          <w:szCs w:val="28"/>
        </w:rPr>
        <w:t>;</w:t>
      </w:r>
    </w:p>
    <w:p w:rsidR="00DB6899" w:rsidRPr="00C9704D" w:rsidRDefault="00DB6899" w:rsidP="00DB68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704D">
        <w:rPr>
          <w:sz w:val="28"/>
          <w:szCs w:val="28"/>
        </w:rPr>
        <w:t>- принятие новых расходных обязательств исключительно по вопросам, отнесенным Конституцией Российской Федерации</w:t>
      </w:r>
      <w:r w:rsidR="00C9704D">
        <w:rPr>
          <w:sz w:val="28"/>
          <w:szCs w:val="28"/>
        </w:rPr>
        <w:t>,</w:t>
      </w:r>
      <w:r w:rsidRPr="00C9704D">
        <w:rPr>
          <w:sz w:val="28"/>
          <w:szCs w:val="28"/>
        </w:rPr>
        <w:t xml:space="preserve"> федеральными законами</w:t>
      </w:r>
      <w:r w:rsidR="00D86F71">
        <w:rPr>
          <w:sz w:val="28"/>
          <w:szCs w:val="28"/>
        </w:rPr>
        <w:t>, законами Смоленской области</w:t>
      </w:r>
      <w:r w:rsidRPr="00C9704D">
        <w:rPr>
          <w:sz w:val="28"/>
          <w:szCs w:val="28"/>
        </w:rPr>
        <w:t xml:space="preserve"> к полномочиям органов</w:t>
      </w:r>
      <w:r w:rsidR="00D86F71">
        <w:rPr>
          <w:sz w:val="28"/>
          <w:szCs w:val="28"/>
        </w:rPr>
        <w:t xml:space="preserve"> местного самоуправления Смоленской области</w:t>
      </w:r>
      <w:r w:rsidRPr="00C9704D">
        <w:rPr>
          <w:sz w:val="28"/>
          <w:szCs w:val="28"/>
        </w:rPr>
        <w:t>;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C03D73">
        <w:rPr>
          <w:sz w:val="28"/>
          <w:szCs w:val="28"/>
        </w:rPr>
        <w:t>размера оплаты труда</w:t>
      </w:r>
      <w:proofErr w:type="gramEnd"/>
      <w:r w:rsidRPr="00C03D73">
        <w:rPr>
          <w:sz w:val="28"/>
          <w:szCs w:val="28"/>
        </w:rPr>
        <w:t>, устанавливаемого на федеральном уровне;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463CE7" w:rsidRPr="00463CE7" w:rsidRDefault="00463CE7" w:rsidP="00463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E7">
        <w:rPr>
          <w:rFonts w:ascii="Times New Roman" w:hAnsi="Times New Roman"/>
          <w:sz w:val="28"/>
          <w:szCs w:val="28"/>
        </w:rPr>
        <w:t>- повышение эффективности бюджетных расходов;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- проведение долговой политики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 xml:space="preserve"> с учетом сохранения безопасного уровня долговой нагрузки на бюджет и реализации мероприятий, обеспечивающих выполнение условий соглашений, заключенных с Департаментом бюджета и финансов Смоленской области, по реструктуризации задолженности по бюджетным кредитам, предоставленным муниципальному образованию «Смоленский район» Смоленской области из областного бюджета для частичного покрытия дефицита бюджета</w:t>
      </w:r>
      <w:proofErr w:type="gramEnd"/>
    </w:p>
    <w:p w:rsidR="00E77AE8" w:rsidRPr="00E77AE8" w:rsidRDefault="00E77AE8" w:rsidP="00E77A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7AE8">
        <w:rPr>
          <w:rFonts w:ascii="Times New Roman" w:hAnsi="Times New Roman"/>
          <w:sz w:val="28"/>
          <w:szCs w:val="28"/>
        </w:rPr>
        <w:t>- поддержка инвестиционной активности субъектов предпринимательской деятельности, реализация инвестиционных и инфраструктурных проектов;</w:t>
      </w:r>
    </w:p>
    <w:p w:rsid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Администрации муниципального образования «Смоленский район» Смоленской области, размещение основных показателей решения о бюджете муниципального образования «Смоленский район» Смоленской области в формате «Бюджет для граждан»</w:t>
      </w:r>
      <w:proofErr w:type="gramEnd"/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В сфере межбюджетных отношений: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заключение с органами местного самоуправления, получающими дотации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осуществление </w:t>
      </w:r>
      <w:proofErr w:type="gramStart"/>
      <w:r w:rsidRPr="00C03D73">
        <w:rPr>
          <w:sz w:val="28"/>
          <w:szCs w:val="28"/>
        </w:rPr>
        <w:t>контроля за</w:t>
      </w:r>
      <w:proofErr w:type="gramEnd"/>
      <w:r w:rsidRPr="00C03D73">
        <w:rPr>
          <w:sz w:val="28"/>
          <w:szCs w:val="28"/>
        </w:rPr>
        <w:t xml:space="preserve"> исполнением органами местного самоуправления обязательств, предусмотренных указанными соглашениями;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содействие в обеспечении сбалансированности местных бюджетов;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lastRenderedPageBreak/>
        <w:t>- реализация мер по укреплению финансовой дисциплины, соблюдению органами местного самоуправления требований бюджетного законодательства.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D1CA8" w:rsidRPr="000D1CA8" w:rsidRDefault="000D1CA8" w:rsidP="000D1C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CA8" w:rsidRPr="000D1CA8" w:rsidRDefault="000D1CA8" w:rsidP="000D1C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sectPr w:rsidR="000D1CA8" w:rsidRPr="000D1CA8" w:rsidSect="00E4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7D" w:rsidRDefault="00715F7D" w:rsidP="007934D3">
      <w:r>
        <w:separator/>
      </w:r>
    </w:p>
  </w:endnote>
  <w:endnote w:type="continuationSeparator" w:id="0">
    <w:p w:rsidR="00715F7D" w:rsidRDefault="00715F7D" w:rsidP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Pr="000B2480" w:rsidRDefault="00715F7D" w:rsidP="000B2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7D" w:rsidRDefault="00715F7D" w:rsidP="007934D3">
      <w:r>
        <w:separator/>
      </w:r>
    </w:p>
  </w:footnote>
  <w:footnote w:type="continuationSeparator" w:id="0">
    <w:p w:rsidR="00715F7D" w:rsidRDefault="00715F7D" w:rsidP="007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003196"/>
    <w:rsid w:val="0007352B"/>
    <w:rsid w:val="000B1931"/>
    <w:rsid w:val="000B2480"/>
    <w:rsid w:val="000B3519"/>
    <w:rsid w:val="000D0021"/>
    <w:rsid w:val="000D1CA8"/>
    <w:rsid w:val="000D6D5C"/>
    <w:rsid w:val="00100300"/>
    <w:rsid w:val="00114300"/>
    <w:rsid w:val="00116327"/>
    <w:rsid w:val="00117432"/>
    <w:rsid w:val="001476D3"/>
    <w:rsid w:val="0014771D"/>
    <w:rsid w:val="00151EE6"/>
    <w:rsid w:val="00154343"/>
    <w:rsid w:val="001602C5"/>
    <w:rsid w:val="00172F6B"/>
    <w:rsid w:val="00180A16"/>
    <w:rsid w:val="001C56CB"/>
    <w:rsid w:val="001C5AE4"/>
    <w:rsid w:val="001E678B"/>
    <w:rsid w:val="001F228D"/>
    <w:rsid w:val="001F6FB0"/>
    <w:rsid w:val="002210A1"/>
    <w:rsid w:val="00234F82"/>
    <w:rsid w:val="00265B35"/>
    <w:rsid w:val="0027431E"/>
    <w:rsid w:val="00275BE9"/>
    <w:rsid w:val="00276F3F"/>
    <w:rsid w:val="002A36B7"/>
    <w:rsid w:val="002B7D3B"/>
    <w:rsid w:val="002C7B7A"/>
    <w:rsid w:val="002D7E97"/>
    <w:rsid w:val="002E3759"/>
    <w:rsid w:val="00307715"/>
    <w:rsid w:val="0031204B"/>
    <w:rsid w:val="00315DA2"/>
    <w:rsid w:val="00315DE2"/>
    <w:rsid w:val="00363710"/>
    <w:rsid w:val="00377F3E"/>
    <w:rsid w:val="00392170"/>
    <w:rsid w:val="003929E9"/>
    <w:rsid w:val="003C7E3E"/>
    <w:rsid w:val="004037B6"/>
    <w:rsid w:val="004119A5"/>
    <w:rsid w:val="00413A0B"/>
    <w:rsid w:val="004202C7"/>
    <w:rsid w:val="00423E1E"/>
    <w:rsid w:val="00434D31"/>
    <w:rsid w:val="00447811"/>
    <w:rsid w:val="00461A96"/>
    <w:rsid w:val="00463120"/>
    <w:rsid w:val="00463CE7"/>
    <w:rsid w:val="00465F62"/>
    <w:rsid w:val="004714BD"/>
    <w:rsid w:val="00494F92"/>
    <w:rsid w:val="004A5750"/>
    <w:rsid w:val="004E258A"/>
    <w:rsid w:val="004E5F8E"/>
    <w:rsid w:val="004F78C6"/>
    <w:rsid w:val="0053288F"/>
    <w:rsid w:val="00572A31"/>
    <w:rsid w:val="00582CA3"/>
    <w:rsid w:val="00591EE7"/>
    <w:rsid w:val="005B3987"/>
    <w:rsid w:val="005B5BBE"/>
    <w:rsid w:val="005C3067"/>
    <w:rsid w:val="00610038"/>
    <w:rsid w:val="00613BEB"/>
    <w:rsid w:val="00616871"/>
    <w:rsid w:val="006178AF"/>
    <w:rsid w:val="006316FB"/>
    <w:rsid w:val="006371AA"/>
    <w:rsid w:val="00642D09"/>
    <w:rsid w:val="00660F56"/>
    <w:rsid w:val="00674C53"/>
    <w:rsid w:val="00684A21"/>
    <w:rsid w:val="00694BD9"/>
    <w:rsid w:val="0070352F"/>
    <w:rsid w:val="00707E55"/>
    <w:rsid w:val="00713722"/>
    <w:rsid w:val="00715F7D"/>
    <w:rsid w:val="00735316"/>
    <w:rsid w:val="007373BA"/>
    <w:rsid w:val="00753F2D"/>
    <w:rsid w:val="007919B9"/>
    <w:rsid w:val="007934D3"/>
    <w:rsid w:val="0079496B"/>
    <w:rsid w:val="00797EFE"/>
    <w:rsid w:val="007A4831"/>
    <w:rsid w:val="007A48F5"/>
    <w:rsid w:val="007C0DF3"/>
    <w:rsid w:val="007D0CCF"/>
    <w:rsid w:val="007D5476"/>
    <w:rsid w:val="00800266"/>
    <w:rsid w:val="00810DAD"/>
    <w:rsid w:val="008352F8"/>
    <w:rsid w:val="00847027"/>
    <w:rsid w:val="00855DE3"/>
    <w:rsid w:val="008848ED"/>
    <w:rsid w:val="008934F2"/>
    <w:rsid w:val="008C045F"/>
    <w:rsid w:val="008C653C"/>
    <w:rsid w:val="008C7D34"/>
    <w:rsid w:val="008E2E8E"/>
    <w:rsid w:val="00925B36"/>
    <w:rsid w:val="0094120A"/>
    <w:rsid w:val="00964C8B"/>
    <w:rsid w:val="00987206"/>
    <w:rsid w:val="009B7867"/>
    <w:rsid w:val="009D7765"/>
    <w:rsid w:val="009E1750"/>
    <w:rsid w:val="009E6904"/>
    <w:rsid w:val="009E6F18"/>
    <w:rsid w:val="009E7142"/>
    <w:rsid w:val="009E7C64"/>
    <w:rsid w:val="00A10387"/>
    <w:rsid w:val="00A13FB9"/>
    <w:rsid w:val="00A43C20"/>
    <w:rsid w:val="00A47142"/>
    <w:rsid w:val="00A505AA"/>
    <w:rsid w:val="00A56996"/>
    <w:rsid w:val="00A62AB0"/>
    <w:rsid w:val="00A64352"/>
    <w:rsid w:val="00A6753A"/>
    <w:rsid w:val="00A80A68"/>
    <w:rsid w:val="00A93E12"/>
    <w:rsid w:val="00AE5E75"/>
    <w:rsid w:val="00AF0AFE"/>
    <w:rsid w:val="00AF0F16"/>
    <w:rsid w:val="00B11AD1"/>
    <w:rsid w:val="00B300D9"/>
    <w:rsid w:val="00B95CDA"/>
    <w:rsid w:val="00BB0916"/>
    <w:rsid w:val="00BB2EC3"/>
    <w:rsid w:val="00BF7F43"/>
    <w:rsid w:val="00C02818"/>
    <w:rsid w:val="00C03D73"/>
    <w:rsid w:val="00C05562"/>
    <w:rsid w:val="00C208BB"/>
    <w:rsid w:val="00C3426E"/>
    <w:rsid w:val="00C93EBE"/>
    <w:rsid w:val="00C946AF"/>
    <w:rsid w:val="00C9704D"/>
    <w:rsid w:val="00CC2123"/>
    <w:rsid w:val="00CE11F1"/>
    <w:rsid w:val="00CE1B9F"/>
    <w:rsid w:val="00CF26CF"/>
    <w:rsid w:val="00D03B8C"/>
    <w:rsid w:val="00D11B1A"/>
    <w:rsid w:val="00D52C6F"/>
    <w:rsid w:val="00D533E0"/>
    <w:rsid w:val="00D66A23"/>
    <w:rsid w:val="00D7760A"/>
    <w:rsid w:val="00D86F71"/>
    <w:rsid w:val="00D9208F"/>
    <w:rsid w:val="00DA24AD"/>
    <w:rsid w:val="00DB6899"/>
    <w:rsid w:val="00DE0F57"/>
    <w:rsid w:val="00DF2A37"/>
    <w:rsid w:val="00E03F48"/>
    <w:rsid w:val="00E432E1"/>
    <w:rsid w:val="00E77AE8"/>
    <w:rsid w:val="00ED26DD"/>
    <w:rsid w:val="00ED5554"/>
    <w:rsid w:val="00EE5894"/>
    <w:rsid w:val="00F140F6"/>
    <w:rsid w:val="00F236E7"/>
    <w:rsid w:val="00F24B09"/>
    <w:rsid w:val="00F40092"/>
    <w:rsid w:val="00F4366F"/>
    <w:rsid w:val="00F46AF1"/>
    <w:rsid w:val="00F51E42"/>
    <w:rsid w:val="00F531EE"/>
    <w:rsid w:val="00F54A61"/>
    <w:rsid w:val="00F72DD7"/>
    <w:rsid w:val="00FC6DA8"/>
    <w:rsid w:val="00FD65F7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2712A351E3ECC6E4384E274D7v741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618B-5C41-4737-B6A2-36EFE2E3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Хромова Елена Николаевна</cp:lastModifiedBy>
  <cp:revision>132</cp:revision>
  <cp:lastPrinted>2019-11-12T05:07:00Z</cp:lastPrinted>
  <dcterms:created xsi:type="dcterms:W3CDTF">2021-10-25T07:35:00Z</dcterms:created>
  <dcterms:modified xsi:type="dcterms:W3CDTF">2022-11-03T06:41:00Z</dcterms:modified>
</cp:coreProperties>
</file>