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3929E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B300D9" w:rsidRPr="00E432E1">
        <w:rPr>
          <w:b/>
          <w:bCs/>
          <w:color w:val="000000"/>
          <w:sz w:val="28"/>
          <w:szCs w:val="28"/>
        </w:rPr>
        <w:t>юджетной</w:t>
      </w:r>
      <w:r>
        <w:rPr>
          <w:b/>
          <w:bCs/>
          <w:color w:val="000000"/>
          <w:sz w:val="28"/>
          <w:szCs w:val="28"/>
        </w:rPr>
        <w:t xml:space="preserve"> и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</w:t>
      </w:r>
      <w:r w:rsidR="007919B9">
        <w:rPr>
          <w:b/>
          <w:bCs/>
          <w:color w:val="000000"/>
          <w:sz w:val="28"/>
          <w:szCs w:val="28"/>
        </w:rPr>
        <w:t>2</w:t>
      </w:r>
      <w:r w:rsidR="00D9208F">
        <w:rPr>
          <w:b/>
          <w:bCs/>
          <w:color w:val="000000"/>
          <w:sz w:val="28"/>
          <w:szCs w:val="28"/>
        </w:rPr>
        <w:t>2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</w:t>
      </w:r>
      <w:r w:rsidR="00D9208F">
        <w:rPr>
          <w:b/>
          <w:bCs/>
          <w:color w:val="000000"/>
          <w:sz w:val="28"/>
          <w:szCs w:val="28"/>
        </w:rPr>
        <w:t>3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D9208F">
        <w:rPr>
          <w:b/>
          <w:bCs/>
          <w:color w:val="000000"/>
          <w:sz w:val="28"/>
          <w:szCs w:val="28"/>
        </w:rPr>
        <w:t>4</w:t>
      </w:r>
      <w:r w:rsidR="007919B9">
        <w:rPr>
          <w:b/>
          <w:bCs/>
          <w:color w:val="000000"/>
          <w:sz w:val="28"/>
          <w:szCs w:val="28"/>
        </w:rPr>
        <w:t xml:space="preserve"> </w:t>
      </w:r>
      <w:r w:rsidRPr="00E432E1">
        <w:rPr>
          <w:b/>
          <w:bCs/>
          <w:color w:val="000000"/>
          <w:sz w:val="28"/>
          <w:szCs w:val="28"/>
        </w:rPr>
        <w:t>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E432E1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 на 202</w:t>
      </w:r>
      <w:r w:rsidR="00D9208F">
        <w:rPr>
          <w:sz w:val="28"/>
          <w:szCs w:val="28"/>
        </w:rPr>
        <w:t>2</w:t>
      </w:r>
      <w:r w:rsidRPr="00715F7D">
        <w:rPr>
          <w:sz w:val="28"/>
          <w:szCs w:val="28"/>
        </w:rPr>
        <w:t xml:space="preserve"> год и на плановый период 202</w:t>
      </w:r>
      <w:r w:rsidR="00D9208F">
        <w:rPr>
          <w:sz w:val="28"/>
          <w:szCs w:val="28"/>
        </w:rPr>
        <w:t>3</w:t>
      </w:r>
      <w:r w:rsidRPr="00715F7D">
        <w:rPr>
          <w:sz w:val="28"/>
          <w:szCs w:val="28"/>
        </w:rPr>
        <w:t xml:space="preserve"> и 202</w:t>
      </w:r>
      <w:r w:rsidR="00D9208F">
        <w:rPr>
          <w:sz w:val="28"/>
          <w:szCs w:val="28"/>
        </w:rPr>
        <w:t>4</w:t>
      </w:r>
      <w:r w:rsidRPr="00715F7D">
        <w:rPr>
          <w:sz w:val="28"/>
          <w:szCs w:val="28"/>
        </w:rPr>
        <w:t xml:space="preserve"> годов </w:t>
      </w:r>
      <w:r w:rsidRPr="00715F7D">
        <w:rPr>
          <w:color w:val="000000" w:themeColor="text1"/>
          <w:sz w:val="28"/>
          <w:szCs w:val="28"/>
        </w:rPr>
        <w:t xml:space="preserve"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color w:val="000000" w:themeColor="text1"/>
          <w:sz w:val="28"/>
          <w:szCs w:val="28"/>
        </w:rPr>
        <w:t xml:space="preserve">местного </w:t>
      </w:r>
      <w:r w:rsidRPr="00715F7D">
        <w:rPr>
          <w:color w:val="000000" w:themeColor="text1"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на 202</w:t>
      </w:r>
      <w:r w:rsidR="00D9208F">
        <w:rPr>
          <w:color w:val="000000" w:themeColor="text1"/>
          <w:sz w:val="28"/>
          <w:szCs w:val="28"/>
        </w:rPr>
        <w:t>2</w:t>
      </w:r>
      <w:r w:rsidRPr="00715F7D">
        <w:rPr>
          <w:color w:val="000000" w:themeColor="text1"/>
          <w:sz w:val="28"/>
          <w:szCs w:val="28"/>
        </w:rPr>
        <w:t xml:space="preserve"> год и плановый период 202</w:t>
      </w:r>
      <w:r w:rsidR="00D9208F">
        <w:rPr>
          <w:color w:val="000000" w:themeColor="text1"/>
          <w:sz w:val="28"/>
          <w:szCs w:val="28"/>
        </w:rPr>
        <w:t>3</w:t>
      </w:r>
      <w:r w:rsidRPr="00715F7D">
        <w:rPr>
          <w:color w:val="000000" w:themeColor="text1"/>
          <w:sz w:val="28"/>
          <w:szCs w:val="28"/>
        </w:rPr>
        <w:t xml:space="preserve"> и</w:t>
      </w:r>
      <w:proofErr w:type="gramEnd"/>
      <w:r w:rsidRPr="00715F7D">
        <w:rPr>
          <w:color w:val="000000" w:themeColor="text1"/>
          <w:sz w:val="28"/>
          <w:szCs w:val="28"/>
        </w:rPr>
        <w:t xml:space="preserve"> 202</w:t>
      </w:r>
      <w:r w:rsidR="00D9208F">
        <w:rPr>
          <w:color w:val="000000" w:themeColor="text1"/>
          <w:sz w:val="28"/>
          <w:szCs w:val="28"/>
        </w:rPr>
        <w:t>4</w:t>
      </w:r>
      <w:r w:rsidRPr="00715F7D">
        <w:rPr>
          <w:color w:val="000000" w:themeColor="text1"/>
          <w:sz w:val="28"/>
          <w:szCs w:val="28"/>
        </w:rPr>
        <w:t xml:space="preserve"> годов.</w:t>
      </w: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color w:val="000000" w:themeColor="text1"/>
          <w:sz w:val="28"/>
          <w:szCs w:val="28"/>
        </w:rPr>
        <w:t xml:space="preserve">При подготовке основных направлений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на 202</w:t>
      </w:r>
      <w:r w:rsidR="00D9208F">
        <w:rPr>
          <w:color w:val="000000" w:themeColor="text1"/>
          <w:sz w:val="28"/>
          <w:szCs w:val="28"/>
        </w:rPr>
        <w:t>2</w:t>
      </w:r>
      <w:r w:rsidRPr="00715F7D">
        <w:rPr>
          <w:color w:val="000000" w:themeColor="text1"/>
          <w:sz w:val="28"/>
          <w:szCs w:val="28"/>
        </w:rPr>
        <w:t xml:space="preserve"> год и плановый период 202</w:t>
      </w:r>
      <w:r w:rsidR="00D9208F">
        <w:rPr>
          <w:color w:val="000000" w:themeColor="text1"/>
          <w:sz w:val="28"/>
          <w:szCs w:val="28"/>
        </w:rPr>
        <w:t>3</w:t>
      </w:r>
      <w:r w:rsidRPr="00715F7D">
        <w:rPr>
          <w:color w:val="000000" w:themeColor="text1"/>
          <w:sz w:val="28"/>
          <w:szCs w:val="28"/>
        </w:rPr>
        <w:t xml:space="preserve"> и 202</w:t>
      </w:r>
      <w:r w:rsidR="00D9208F">
        <w:rPr>
          <w:color w:val="000000" w:themeColor="text1"/>
          <w:sz w:val="28"/>
          <w:szCs w:val="28"/>
        </w:rPr>
        <w:t>4</w:t>
      </w:r>
      <w:r w:rsidRPr="00715F7D">
        <w:rPr>
          <w:color w:val="000000" w:themeColor="text1"/>
          <w:sz w:val="28"/>
          <w:szCs w:val="28"/>
        </w:rPr>
        <w:t xml:space="preserve"> годов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</w:t>
      </w:r>
      <w:proofErr w:type="gramEnd"/>
      <w:r w:rsidRPr="00715F7D">
        <w:rPr>
          <w:color w:val="000000" w:themeColor="text1"/>
          <w:sz w:val="28"/>
          <w:szCs w:val="28"/>
        </w:rPr>
        <w:t xml:space="preserve"> </w:t>
      </w:r>
      <w:proofErr w:type="gramStart"/>
      <w:r w:rsidRPr="00715F7D">
        <w:rPr>
          <w:color w:val="000000" w:themeColor="text1"/>
          <w:sz w:val="28"/>
          <w:szCs w:val="28"/>
        </w:rPr>
        <w:t>целях</w:t>
      </w:r>
      <w:proofErr w:type="gramEnd"/>
      <w:r w:rsidRPr="00715F7D">
        <w:rPr>
          <w:color w:val="000000" w:themeColor="text1"/>
          <w:sz w:val="28"/>
          <w:szCs w:val="28"/>
        </w:rPr>
        <w:t xml:space="preserve">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A56996">
        <w:rPr>
          <w:color w:val="000000" w:themeColor="text1"/>
          <w:sz w:val="28"/>
          <w:szCs w:val="28"/>
        </w:rPr>
        <w:t>21</w:t>
      </w:r>
      <w:r w:rsidRPr="00715F7D">
        <w:rPr>
          <w:color w:val="000000" w:themeColor="text1"/>
          <w:sz w:val="28"/>
          <w:szCs w:val="28"/>
        </w:rPr>
        <w:t> </w:t>
      </w:r>
      <w:r w:rsidR="00A56996">
        <w:rPr>
          <w:color w:val="000000" w:themeColor="text1"/>
          <w:sz w:val="28"/>
          <w:szCs w:val="28"/>
        </w:rPr>
        <w:t xml:space="preserve">апреля </w:t>
      </w:r>
      <w:r w:rsidRPr="00715F7D">
        <w:rPr>
          <w:color w:val="000000" w:themeColor="text1"/>
          <w:sz w:val="28"/>
          <w:szCs w:val="28"/>
        </w:rPr>
        <w:t>202</w:t>
      </w:r>
      <w:r w:rsidR="00A56996">
        <w:rPr>
          <w:color w:val="000000" w:themeColor="text1"/>
          <w:sz w:val="28"/>
          <w:szCs w:val="28"/>
        </w:rPr>
        <w:t>1</w:t>
      </w:r>
      <w:r w:rsidRPr="00715F7D">
        <w:rPr>
          <w:color w:val="000000" w:themeColor="text1"/>
          <w:sz w:val="28"/>
          <w:szCs w:val="28"/>
        </w:rPr>
        <w:t xml:space="preserve"> года. </w:t>
      </w:r>
    </w:p>
    <w:p w:rsidR="00715F7D" w:rsidRPr="00715F7D" w:rsidRDefault="00715F7D" w:rsidP="00715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 xml:space="preserve">Смоленской области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715F7D">
        <w:rPr>
          <w:sz w:val="28"/>
          <w:szCs w:val="28"/>
        </w:rPr>
        <w:t>коронавирусной</w:t>
      </w:r>
      <w:proofErr w:type="spellEnd"/>
      <w:r w:rsidRPr="00715F7D">
        <w:rPr>
          <w:sz w:val="28"/>
          <w:szCs w:val="28"/>
        </w:rPr>
        <w:t xml:space="preserve"> инфекции, и принятием на </w:t>
      </w:r>
      <w:r w:rsidR="00116327">
        <w:rPr>
          <w:sz w:val="28"/>
          <w:szCs w:val="28"/>
        </w:rPr>
        <w:t>местном</w:t>
      </w:r>
      <w:r w:rsidRPr="00715F7D">
        <w:rPr>
          <w:sz w:val="28"/>
          <w:szCs w:val="28"/>
        </w:rPr>
        <w:t xml:space="preserve"> уровне мер по ее устранению.</w:t>
      </w:r>
    </w:p>
    <w:p w:rsidR="00735316" w:rsidRDefault="00735316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II</w:t>
      </w:r>
      <w:r w:rsidRPr="00AF0F16">
        <w:rPr>
          <w:b/>
          <w:color w:val="000000" w:themeColor="text1"/>
          <w:sz w:val="28"/>
          <w:szCs w:val="28"/>
        </w:rPr>
        <w:t>. Основные задачи бюджетной и налоговой политики муниципального образования «Смоленский район» Смоленской области</w:t>
      </w: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1. Сохранение устойчивости бюджетной системы </w:t>
      </w:r>
      <w:r w:rsidRPr="00AF0F16">
        <w:rPr>
          <w:color w:val="000000" w:themeColor="text1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AF0F16">
        <w:rPr>
          <w:sz w:val="28"/>
          <w:szCs w:val="28"/>
        </w:rPr>
        <w:t xml:space="preserve">и обеспечение долгосрочной сбалансированности бюджета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2. Укрепление доходной базы консолидированного бюджета </w:t>
      </w:r>
      <w:r w:rsidR="00BB2EC3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8" w:history="1">
        <w:r w:rsidRPr="00AF0F16">
          <w:rPr>
            <w:color w:val="000000" w:themeColor="text1"/>
            <w:sz w:val="28"/>
            <w:szCs w:val="28"/>
          </w:rPr>
          <w:t>Указе</w:t>
        </w:r>
      </w:hyperlink>
      <w:r w:rsidRPr="00AF0F16">
        <w:rPr>
          <w:color w:val="000000" w:themeColor="text1"/>
          <w:sz w:val="28"/>
          <w:szCs w:val="28"/>
        </w:rPr>
        <w:t xml:space="preserve"> </w:t>
      </w:r>
      <w:r w:rsidRPr="00AF0F16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lastRenderedPageBreak/>
        <w:t xml:space="preserve">4. Обеспечение прозрачного механизма оценки эффективности предоставленных налоговых льгот, установленных соответствующими </w:t>
      </w:r>
      <w:r w:rsidR="000D6D5C" w:rsidRPr="00AF0F16">
        <w:rPr>
          <w:sz w:val="28"/>
          <w:szCs w:val="28"/>
        </w:rPr>
        <w:t>нормативно-правовыми актами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DE0F57" w:rsidRDefault="00DE0F57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="00E432E1" w:rsidRPr="00AF0F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F0F16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3E0" w:rsidRPr="00D533E0" w:rsidRDefault="00A13FB9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F0F16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</w:t>
      </w:r>
      <w:r w:rsidR="008C653C">
        <w:rPr>
          <w:color w:val="000000"/>
          <w:sz w:val="28"/>
          <w:szCs w:val="28"/>
        </w:rPr>
        <w:t>2</w:t>
      </w:r>
      <w:r w:rsidRPr="00AF0F16">
        <w:rPr>
          <w:color w:val="000000"/>
          <w:sz w:val="28"/>
          <w:szCs w:val="28"/>
        </w:rPr>
        <w:t xml:space="preserve"> год и на плановый период 202</w:t>
      </w:r>
      <w:r w:rsidR="008C653C">
        <w:rPr>
          <w:color w:val="000000"/>
          <w:sz w:val="28"/>
          <w:szCs w:val="28"/>
        </w:rPr>
        <w:t>3</w:t>
      </w:r>
      <w:r w:rsidRPr="00AF0F16">
        <w:rPr>
          <w:color w:val="000000"/>
          <w:sz w:val="28"/>
          <w:szCs w:val="28"/>
        </w:rPr>
        <w:t xml:space="preserve"> и 202</w:t>
      </w:r>
      <w:r w:rsidR="008C653C">
        <w:rPr>
          <w:color w:val="000000"/>
          <w:sz w:val="28"/>
          <w:szCs w:val="28"/>
        </w:rPr>
        <w:t>4</w:t>
      </w:r>
      <w:r w:rsidRPr="00AF0F16">
        <w:rPr>
          <w:color w:val="000000"/>
          <w:sz w:val="28"/>
          <w:szCs w:val="28"/>
        </w:rPr>
        <w:t xml:space="preserve"> годов являются </w:t>
      </w:r>
      <w:r w:rsidR="00D533E0" w:rsidRPr="00D533E0">
        <w:rPr>
          <w:color w:val="000000"/>
          <w:sz w:val="28"/>
          <w:szCs w:val="28"/>
        </w:rPr>
        <w:t xml:space="preserve">с одной стороны сохранение условий для поддержания устойчивого роста экономики </w:t>
      </w:r>
      <w:r w:rsidR="00D533E0">
        <w:rPr>
          <w:color w:val="000000"/>
          <w:sz w:val="28"/>
          <w:szCs w:val="28"/>
        </w:rPr>
        <w:t>муниципального образования</w:t>
      </w:r>
      <w:r w:rsidR="00D533E0" w:rsidRPr="00D533E0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консолидированного бюджета.</w:t>
      </w:r>
      <w:proofErr w:type="gramEnd"/>
    </w:p>
    <w:p w:rsidR="00D533E0" w:rsidRPr="00D533E0" w:rsidRDefault="00D533E0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533E0">
        <w:rPr>
          <w:color w:val="000000"/>
          <w:sz w:val="28"/>
          <w:szCs w:val="28"/>
        </w:rPr>
        <w:t xml:space="preserve">Налоговая политика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color w:val="000000"/>
          <w:sz w:val="28"/>
          <w:szCs w:val="28"/>
        </w:rPr>
        <w:t xml:space="preserve">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</w:t>
      </w:r>
      <w:proofErr w:type="spellStart"/>
      <w:r w:rsidRPr="00D533E0">
        <w:rPr>
          <w:color w:val="000000"/>
          <w:sz w:val="28"/>
          <w:szCs w:val="28"/>
        </w:rPr>
        <w:t>коронавирусной</w:t>
      </w:r>
      <w:proofErr w:type="spellEnd"/>
      <w:r w:rsidRPr="00D533E0">
        <w:rPr>
          <w:color w:val="000000"/>
          <w:sz w:val="28"/>
          <w:szCs w:val="28"/>
        </w:rPr>
        <w:t xml:space="preserve"> инфекции в 2020 </w:t>
      </w:r>
      <w:r w:rsidR="00A62AB0">
        <w:rPr>
          <w:color w:val="000000"/>
          <w:sz w:val="28"/>
          <w:szCs w:val="28"/>
        </w:rPr>
        <w:t xml:space="preserve">– 2021 </w:t>
      </w:r>
      <w:r w:rsidRPr="00D533E0">
        <w:rPr>
          <w:color w:val="000000"/>
          <w:sz w:val="28"/>
          <w:szCs w:val="28"/>
        </w:rPr>
        <w:t>год</w:t>
      </w:r>
      <w:r w:rsidR="00A62AB0">
        <w:rPr>
          <w:color w:val="000000"/>
          <w:sz w:val="28"/>
          <w:szCs w:val="28"/>
        </w:rPr>
        <w:t>ах</w:t>
      </w:r>
      <w:bookmarkStart w:id="0" w:name="_GoBack"/>
      <w:bookmarkEnd w:id="0"/>
      <w:r w:rsidRPr="00D533E0">
        <w:rPr>
          <w:color w:val="000000"/>
          <w:sz w:val="28"/>
          <w:szCs w:val="28"/>
        </w:rPr>
        <w:t>.</w:t>
      </w:r>
    </w:p>
    <w:p w:rsidR="00D533E0" w:rsidRPr="00D533E0" w:rsidRDefault="00D533E0" w:rsidP="00D533E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3E0">
        <w:rPr>
          <w:rFonts w:eastAsia="Calibri"/>
          <w:sz w:val="28"/>
          <w:szCs w:val="28"/>
          <w:lang w:eastAsia="en-US"/>
        </w:rPr>
        <w:t xml:space="preserve">Основными направлениями налоговой политики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rFonts w:eastAsia="Calibri"/>
          <w:sz w:val="28"/>
          <w:szCs w:val="28"/>
          <w:lang w:eastAsia="en-US"/>
        </w:rPr>
        <w:t xml:space="preserve"> на 202</w:t>
      </w:r>
      <w:r w:rsidR="00FC6DA8">
        <w:rPr>
          <w:rFonts w:eastAsia="Calibri"/>
          <w:sz w:val="28"/>
          <w:szCs w:val="28"/>
          <w:lang w:eastAsia="en-US"/>
        </w:rPr>
        <w:t>2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Pr="00D533E0">
        <w:rPr>
          <w:rFonts w:eastAsia="Calibri"/>
          <w:sz w:val="28"/>
          <w:szCs w:val="28"/>
          <w:lang w:eastAsia="en-US"/>
        </w:rPr>
        <w:t>-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Pr="00D533E0">
        <w:rPr>
          <w:rFonts w:eastAsia="Calibri"/>
          <w:sz w:val="28"/>
          <w:szCs w:val="28"/>
          <w:lang w:eastAsia="en-US"/>
        </w:rPr>
        <w:t>202</w:t>
      </w:r>
      <w:r w:rsidR="00FC6DA8">
        <w:rPr>
          <w:rFonts w:eastAsia="Calibri"/>
          <w:sz w:val="28"/>
          <w:szCs w:val="28"/>
          <w:lang w:eastAsia="en-US"/>
        </w:rPr>
        <w:t>4</w:t>
      </w:r>
      <w:r w:rsidRPr="00D533E0">
        <w:rPr>
          <w:rFonts w:eastAsia="Calibri"/>
          <w:sz w:val="28"/>
          <w:szCs w:val="28"/>
          <w:lang w:eastAsia="en-US"/>
        </w:rPr>
        <w:t xml:space="preserve"> годы будут являться.</w:t>
      </w:r>
    </w:p>
    <w:p w:rsidR="00797EFE" w:rsidRPr="00AF0F16" w:rsidRDefault="00797EFE" w:rsidP="00D533E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3FB9" w:rsidRPr="00D533E0" w:rsidRDefault="00EE5894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533E0">
        <w:rPr>
          <w:rFonts w:eastAsia="Calibri"/>
          <w:b/>
          <w:sz w:val="28"/>
          <w:szCs w:val="28"/>
          <w:lang w:eastAsia="en-US"/>
        </w:rPr>
        <w:t>1. С</w:t>
      </w:r>
      <w:r w:rsidR="00A13FB9" w:rsidRPr="00D533E0">
        <w:rPr>
          <w:rFonts w:eastAsia="Calibri"/>
          <w:b/>
          <w:sz w:val="28"/>
          <w:szCs w:val="28"/>
          <w:lang w:eastAsia="en-US"/>
        </w:rPr>
        <w:t>тимулирование инвестиционной деятельности, поддержка малого и среднего бизнеса</w:t>
      </w:r>
      <w:r w:rsidR="00797EFE" w:rsidRPr="00D533E0">
        <w:rPr>
          <w:rFonts w:eastAsia="Calibri"/>
          <w:b/>
          <w:sz w:val="28"/>
          <w:szCs w:val="28"/>
          <w:lang w:eastAsia="en-US"/>
        </w:rPr>
        <w:t>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sz w:val="28"/>
          <w:szCs w:val="20"/>
        </w:rPr>
        <w:t>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льготы: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- для инвесторов, реализующих одобренные, и для инвесторов, реализовавших приоритетные инвестиционные проекты (при этом внесение изменений в соответствующие нормативно паровые акты </w:t>
      </w:r>
      <w:r>
        <w:rPr>
          <w:sz w:val="28"/>
          <w:szCs w:val="20"/>
        </w:rPr>
        <w:t>муниципального образования</w:t>
      </w:r>
      <w:r w:rsidRPr="00D533E0">
        <w:rPr>
          <w:sz w:val="28"/>
          <w:szCs w:val="20"/>
        </w:rPr>
        <w:t>, а также введение новых преференций инвесторам в форме налоговых льгот не планируется);</w:t>
      </w:r>
    </w:p>
    <w:p w:rsidR="00D533E0" w:rsidRPr="00D533E0" w:rsidRDefault="00D533E0" w:rsidP="00D533E0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33E0">
        <w:rPr>
          <w:sz w:val="28"/>
          <w:szCs w:val="28"/>
        </w:rPr>
        <w:t>- для инвесторов, заключивших специальные инвестиционные контракты</w:t>
      </w:r>
      <w:r w:rsidRPr="00D533E0">
        <w:rPr>
          <w:sz w:val="28"/>
          <w:szCs w:val="20"/>
        </w:rPr>
        <w:t>;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E0">
        <w:rPr>
          <w:sz w:val="28"/>
          <w:szCs w:val="28"/>
        </w:rPr>
        <w:t>Будет сохранена и расширена государственная поддержка для субъектов малого и среднего бизнеса, направленная, в том числе, на смягчение негативных последствий ограничительных мер в экономике, принятых в 2020 году.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3E0">
        <w:rPr>
          <w:color w:val="000000" w:themeColor="text1"/>
          <w:sz w:val="28"/>
          <w:szCs w:val="28"/>
        </w:rPr>
        <w:t xml:space="preserve">Действие «налоговых каникул» для впервые зарегистрированных индивидуальных предпринимателей, применяющих упрощенную систему налогообложения и (или) патентную систему налогообложения и </w:t>
      </w:r>
      <w:r w:rsidRPr="00D533E0">
        <w:rPr>
          <w:color w:val="000000" w:themeColor="text1"/>
          <w:sz w:val="28"/>
          <w:szCs w:val="28"/>
        </w:rPr>
        <w:lastRenderedPageBreak/>
        <w:t>осуществляющих предпринимательскую деятельность в производственной, социальной и (или) научной сферах, а также в сфере бытовых услуг населению, продлено до 2024 года.</w:t>
      </w:r>
      <w:proofErr w:type="gramEnd"/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BF7F43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7F43">
        <w:rPr>
          <w:b/>
          <w:sz w:val="28"/>
          <w:szCs w:val="28"/>
        </w:rPr>
        <w:t>2. Мобилизация доходов</w:t>
      </w:r>
      <w:r w:rsidR="00797EFE" w:rsidRPr="00BF7F43">
        <w:rPr>
          <w:b/>
          <w:sz w:val="28"/>
          <w:szCs w:val="28"/>
        </w:rPr>
        <w:t>.</w:t>
      </w:r>
    </w:p>
    <w:p w:rsidR="00BF7F43" w:rsidRPr="00BF7F43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 xml:space="preserve">В целях мобилизации доходов в консолидированный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BF7F43">
        <w:rPr>
          <w:sz w:val="28"/>
          <w:szCs w:val="28"/>
        </w:rPr>
        <w:t xml:space="preserve"> планируется проведение следующих мероприятий:</w:t>
      </w:r>
    </w:p>
    <w:p w:rsidR="00BF7F43" w:rsidRPr="00BF7F43" w:rsidRDefault="00BF7F43" w:rsidP="00BF7F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BF7F43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занятости;</w:t>
      </w:r>
    </w:p>
    <w:p w:rsidR="000B3519" w:rsidRPr="00AF0F16" w:rsidRDefault="000B3519" w:rsidP="000B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</w:t>
      </w:r>
      <w:r>
        <w:rPr>
          <w:sz w:val="28"/>
          <w:szCs w:val="28"/>
        </w:rPr>
        <w:t>бходимых для исчисления налогов.</w:t>
      </w:r>
    </w:p>
    <w:p w:rsidR="00BF7F43" w:rsidRPr="00BF7F43" w:rsidRDefault="00BF7F43" w:rsidP="00BF7F43">
      <w:pPr>
        <w:shd w:val="clear" w:color="auto" w:fill="FFFFFF" w:themeFill="background1"/>
        <w:ind w:firstLine="709"/>
        <w:jc w:val="both"/>
        <w:rPr>
          <w:sz w:val="28"/>
          <w:szCs w:val="20"/>
        </w:rPr>
      </w:pPr>
      <w:r w:rsidRPr="00BF7F43">
        <w:rPr>
          <w:sz w:val="28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r w:rsidR="000B3519" w:rsidRPr="00AF0F16">
        <w:rPr>
          <w:color w:val="000000"/>
          <w:sz w:val="28"/>
          <w:szCs w:val="28"/>
        </w:rPr>
        <w:t>муниципально</w:t>
      </w:r>
      <w:r w:rsidR="000B3519">
        <w:rPr>
          <w:color w:val="000000"/>
          <w:sz w:val="28"/>
          <w:szCs w:val="28"/>
        </w:rPr>
        <w:t>м</w:t>
      </w:r>
      <w:r w:rsidR="000B3519" w:rsidRPr="00AF0F16">
        <w:rPr>
          <w:color w:val="000000"/>
          <w:sz w:val="28"/>
          <w:szCs w:val="28"/>
        </w:rPr>
        <w:t xml:space="preserve"> образовани</w:t>
      </w:r>
      <w:r w:rsidR="000B3519">
        <w:rPr>
          <w:color w:val="000000"/>
          <w:sz w:val="28"/>
          <w:szCs w:val="28"/>
        </w:rPr>
        <w:t>и</w:t>
      </w:r>
      <w:r w:rsidR="000B3519" w:rsidRPr="00AF0F16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BF7F43">
        <w:rPr>
          <w:sz w:val="28"/>
          <w:szCs w:val="20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BF7F43" w:rsidRDefault="00BF7F43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0B3519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B3519">
        <w:rPr>
          <w:b/>
          <w:color w:val="000000" w:themeColor="text1"/>
          <w:sz w:val="28"/>
          <w:szCs w:val="28"/>
        </w:rPr>
        <w:t xml:space="preserve">3. </w:t>
      </w:r>
      <w:r w:rsidR="00715F7D" w:rsidRPr="00715F7D">
        <w:rPr>
          <w:b/>
          <w:color w:val="000000" w:themeColor="text1"/>
          <w:sz w:val="28"/>
          <w:szCs w:val="28"/>
        </w:rPr>
        <w:t xml:space="preserve">Оценка налоговых расходов </w:t>
      </w:r>
      <w:r w:rsidR="00715F7D">
        <w:rPr>
          <w:b/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715F7D" w:rsidRPr="00715F7D">
        <w:rPr>
          <w:b/>
          <w:color w:val="000000" w:themeColor="text1"/>
          <w:sz w:val="28"/>
          <w:szCs w:val="28"/>
        </w:rPr>
        <w:t>Смоленской области</w:t>
      </w:r>
      <w:r w:rsidR="00715F7D">
        <w:rPr>
          <w:b/>
          <w:color w:val="000000" w:themeColor="text1"/>
          <w:sz w:val="28"/>
          <w:szCs w:val="28"/>
        </w:rPr>
        <w:t>.</w:t>
      </w:r>
    </w:p>
    <w:p w:rsidR="00715F7D" w:rsidRPr="00715F7D" w:rsidRDefault="00A13FB9" w:rsidP="00715F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15DE2">
        <w:rPr>
          <w:color w:val="000000" w:themeColor="text1"/>
          <w:sz w:val="28"/>
          <w:szCs w:val="28"/>
        </w:rPr>
        <w:t xml:space="preserve">Будет продолжена работа по оптимизации действующих налоговых льгот, </w:t>
      </w:r>
      <w:r w:rsidR="00715F7D" w:rsidRPr="00715F7D">
        <w:rPr>
          <w:sz w:val="28"/>
          <w:szCs w:val="28"/>
        </w:rPr>
        <w:t xml:space="preserve">с учетом результатов ежегодной оценки налоговых расходов </w:t>
      </w:r>
      <w:r w:rsidR="00715F7D">
        <w:rPr>
          <w:sz w:val="28"/>
          <w:szCs w:val="28"/>
        </w:rPr>
        <w:t xml:space="preserve">муниципального образования «Смоленский район» </w:t>
      </w:r>
      <w:r w:rsidR="00715F7D" w:rsidRPr="00715F7D">
        <w:rPr>
          <w:sz w:val="28"/>
          <w:szCs w:val="28"/>
        </w:rPr>
        <w:t>Смоленской области</w:t>
      </w:r>
      <w:r w:rsidR="00715F7D">
        <w:rPr>
          <w:sz w:val="28"/>
          <w:szCs w:val="28"/>
        </w:rPr>
        <w:t>.</w:t>
      </w:r>
    </w:p>
    <w:p w:rsidR="00A13FB9" w:rsidRPr="00315DE2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13FB9" w:rsidRPr="000B3519" w:rsidRDefault="00797EFE" w:rsidP="00A13FB9">
      <w:pPr>
        <w:ind w:firstLine="709"/>
        <w:jc w:val="both"/>
        <w:rPr>
          <w:b/>
          <w:sz w:val="28"/>
          <w:szCs w:val="28"/>
        </w:rPr>
      </w:pPr>
      <w:r w:rsidRPr="000B3519">
        <w:rPr>
          <w:b/>
          <w:sz w:val="28"/>
          <w:szCs w:val="28"/>
        </w:rPr>
        <w:t>4</w:t>
      </w:r>
      <w:r w:rsidR="00A13FB9" w:rsidRPr="000B3519">
        <w:rPr>
          <w:b/>
          <w:sz w:val="28"/>
          <w:szCs w:val="28"/>
        </w:rPr>
        <w:t>. Совершенствование налогового администрирования</w:t>
      </w:r>
      <w:r w:rsidRPr="000B3519">
        <w:rPr>
          <w:b/>
          <w:sz w:val="28"/>
          <w:szCs w:val="28"/>
        </w:rPr>
        <w:t>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В целях совершенствования налогового администрирования </w:t>
      </w:r>
      <w:r w:rsidR="000B3519" w:rsidRPr="000B3519">
        <w:rPr>
          <w:sz w:val="28"/>
          <w:szCs w:val="28"/>
        </w:rPr>
        <w:t>следует продолжить работу: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- </w:t>
      </w:r>
      <w:r w:rsidR="000B3519">
        <w:rPr>
          <w:sz w:val="28"/>
          <w:szCs w:val="28"/>
        </w:rPr>
        <w:t xml:space="preserve">по </w:t>
      </w:r>
      <w:r w:rsidRPr="00AF0F16">
        <w:rPr>
          <w:sz w:val="28"/>
          <w:szCs w:val="28"/>
        </w:rPr>
        <w:t>повышени</w:t>
      </w:r>
      <w:r w:rsidR="000B3519">
        <w:rPr>
          <w:sz w:val="28"/>
          <w:szCs w:val="28"/>
        </w:rPr>
        <w:t>ю</w:t>
      </w:r>
      <w:r w:rsidRPr="00AF0F16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3519">
        <w:rPr>
          <w:sz w:val="28"/>
          <w:szCs w:val="28"/>
        </w:rPr>
        <w:t xml:space="preserve">- по взаимодействию органов власти всех уровней, в рамках деятельности межведомственных </w:t>
      </w:r>
      <w:r>
        <w:rPr>
          <w:sz w:val="28"/>
          <w:szCs w:val="28"/>
        </w:rPr>
        <w:t>комиссий</w:t>
      </w:r>
      <w:r w:rsidRPr="000B3519">
        <w:rPr>
          <w:sz w:val="28"/>
          <w:szCs w:val="28"/>
        </w:rPr>
        <w:t xml:space="preserve"> по </w:t>
      </w:r>
      <w:proofErr w:type="gramStart"/>
      <w:r w:rsidRPr="000B3519">
        <w:rPr>
          <w:sz w:val="28"/>
          <w:szCs w:val="28"/>
        </w:rPr>
        <w:t>контролю за</w:t>
      </w:r>
      <w:proofErr w:type="gramEnd"/>
      <w:r w:rsidRPr="000B3519">
        <w:rPr>
          <w:sz w:val="28"/>
          <w:szCs w:val="28"/>
        </w:rPr>
        <w:t xml:space="preserve"> поступлением платежей, в целях увеличения собираемости налогов и сборов, поступающих в консолидированный бюджет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0B3519">
        <w:rPr>
          <w:sz w:val="28"/>
          <w:szCs w:val="28"/>
        </w:rPr>
        <w:t xml:space="preserve">, и сокращения недоимки; 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3519">
        <w:rPr>
          <w:sz w:val="28"/>
          <w:szCs w:val="28"/>
        </w:rPr>
        <w:t xml:space="preserve">по актуализации на постоянной основе сведений, предоставляемых органами, осуществляющими регистрацию и учет объектов недвижимого имущества, в </w:t>
      </w:r>
      <w:r>
        <w:rPr>
          <w:sz w:val="28"/>
          <w:szCs w:val="28"/>
        </w:rPr>
        <w:t>И</w:t>
      </w:r>
      <w:r w:rsidRPr="000B3519">
        <w:rPr>
          <w:sz w:val="28"/>
          <w:szCs w:val="28"/>
        </w:rPr>
        <w:t>ФНС России по Смоленской области;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3519">
        <w:rPr>
          <w:sz w:val="28"/>
          <w:szCs w:val="28"/>
        </w:rPr>
        <w:t xml:space="preserve">- по проведению совместных рабочих групп с Управлением </w:t>
      </w:r>
      <w:proofErr w:type="spellStart"/>
      <w:r w:rsidRPr="000B3519">
        <w:rPr>
          <w:sz w:val="28"/>
          <w:szCs w:val="28"/>
        </w:rPr>
        <w:t>Росреестра</w:t>
      </w:r>
      <w:proofErr w:type="spellEnd"/>
      <w:r w:rsidRPr="000B3519">
        <w:rPr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A13FB9" w:rsidRPr="00AF0F16" w:rsidRDefault="00A13FB9" w:rsidP="00A13FB9">
      <w:pPr>
        <w:ind w:firstLine="709"/>
        <w:jc w:val="both"/>
        <w:rPr>
          <w:color w:val="000000" w:themeColor="text1"/>
          <w:sz w:val="28"/>
          <w:szCs w:val="28"/>
        </w:rPr>
      </w:pPr>
      <w:r w:rsidRPr="00AF0F16">
        <w:rPr>
          <w:color w:val="000000" w:themeColor="text1"/>
          <w:sz w:val="28"/>
          <w:szCs w:val="28"/>
        </w:rPr>
        <w:t xml:space="preserve">- </w:t>
      </w:r>
      <w:r w:rsidR="000B3519">
        <w:rPr>
          <w:color w:val="000000" w:themeColor="text1"/>
          <w:sz w:val="28"/>
          <w:szCs w:val="28"/>
        </w:rPr>
        <w:t xml:space="preserve">по </w:t>
      </w:r>
      <w:r w:rsidRPr="00AF0F16">
        <w:rPr>
          <w:color w:val="000000" w:themeColor="text1"/>
          <w:sz w:val="28"/>
          <w:szCs w:val="28"/>
        </w:rPr>
        <w:t>проведени</w:t>
      </w:r>
      <w:r w:rsidR="000B3519">
        <w:rPr>
          <w:color w:val="000000" w:themeColor="text1"/>
          <w:sz w:val="28"/>
          <w:szCs w:val="28"/>
        </w:rPr>
        <w:t>ю</w:t>
      </w:r>
      <w:r w:rsidRPr="00AF0F16">
        <w:rPr>
          <w:color w:val="000000" w:themeColor="text1"/>
          <w:sz w:val="28"/>
          <w:szCs w:val="28"/>
        </w:rPr>
        <w:t xml:space="preserve"> органами местного самоуправления муниципальн</w:t>
      </w:r>
      <w:r w:rsidR="000B3519">
        <w:rPr>
          <w:color w:val="000000" w:themeColor="text1"/>
          <w:sz w:val="28"/>
          <w:szCs w:val="28"/>
        </w:rPr>
        <w:t xml:space="preserve">ого образования «Смоленский район» Смоленской области </w:t>
      </w:r>
      <w:r w:rsidRPr="00AF0F16">
        <w:rPr>
          <w:color w:val="000000" w:themeColor="text1"/>
          <w:sz w:val="28"/>
          <w:szCs w:val="28"/>
        </w:rPr>
        <w:t>совместно с территориальным налоговым</w:t>
      </w:r>
      <w:r w:rsidR="000B3519">
        <w:rPr>
          <w:color w:val="000000" w:themeColor="text1"/>
          <w:sz w:val="28"/>
          <w:szCs w:val="28"/>
        </w:rPr>
        <w:t xml:space="preserve"> органо</w:t>
      </w:r>
      <w:r w:rsidRPr="00AF0F16">
        <w:rPr>
          <w:color w:val="000000" w:themeColor="text1"/>
          <w:sz w:val="28"/>
          <w:szCs w:val="28"/>
        </w:rPr>
        <w:t>м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Для наполнения доходной базы местных бюджетов за счет увеличения </w:t>
      </w:r>
      <w:r w:rsidR="000B3519" w:rsidRPr="000B3519">
        <w:rPr>
          <w:sz w:val="28"/>
          <w:szCs w:val="28"/>
        </w:rPr>
        <w:t>поступлений</w:t>
      </w:r>
      <w:r w:rsidRPr="00AF0F16">
        <w:rPr>
          <w:sz w:val="28"/>
          <w:szCs w:val="28"/>
        </w:rPr>
        <w:t xml:space="preserve">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</w:t>
      </w:r>
      <w:r w:rsidR="00A93E12" w:rsidRPr="00AF0F16">
        <w:rPr>
          <w:sz w:val="28"/>
          <w:szCs w:val="28"/>
        </w:rPr>
        <w:t>о</w:t>
      </w:r>
      <w:r w:rsidRPr="00AF0F16">
        <w:rPr>
          <w:sz w:val="28"/>
          <w:szCs w:val="28"/>
        </w:rPr>
        <w:t>м порядке правоустанавливающих документов.</w:t>
      </w:r>
      <w:proofErr w:type="gramEnd"/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10DAD" w:rsidRPr="00AF0F16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AF0F16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15DA2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концентрация расходов на первоочередных и приоритетных направлениях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C03D73">
        <w:rPr>
          <w:sz w:val="28"/>
          <w:szCs w:val="28"/>
        </w:rPr>
        <w:t>размера оплаты труда</w:t>
      </w:r>
      <w:proofErr w:type="gramEnd"/>
      <w:r w:rsidRPr="00C03D73">
        <w:rPr>
          <w:sz w:val="28"/>
          <w:szCs w:val="28"/>
        </w:rPr>
        <w:t>, устанавливаемого на федеральном уровне;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- проведение долговой политики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</w:t>
      </w:r>
      <w:r w:rsidRPr="00AF0F16">
        <w:rPr>
          <w:sz w:val="28"/>
          <w:szCs w:val="28"/>
        </w:rPr>
        <w:lastRenderedPageBreak/>
        <w:t>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</w:t>
      </w:r>
      <w:proofErr w:type="gramEnd"/>
    </w:p>
    <w:p w:rsidR="00C03D73" w:rsidRPr="00AF0F16" w:rsidRDefault="00C03D73" w:rsidP="00C03D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03D73">
        <w:rPr>
          <w:sz w:val="28"/>
          <w:szCs w:val="28"/>
        </w:rPr>
        <w:t xml:space="preserve">- </w:t>
      </w:r>
      <w:r w:rsidRPr="00AF0F16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</w:t>
      </w:r>
      <w:proofErr w:type="gramEnd"/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В сфере межбюджетных отношений: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заключение с органами местного самоуправления,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C03D73">
        <w:rPr>
          <w:sz w:val="28"/>
          <w:szCs w:val="28"/>
        </w:rPr>
        <w:t>контроля за</w:t>
      </w:r>
      <w:proofErr w:type="gramEnd"/>
      <w:r w:rsidRPr="00C03D73">
        <w:rPr>
          <w:sz w:val="28"/>
          <w:szCs w:val="28"/>
        </w:rPr>
        <w:t xml:space="preserve"> исполнением органами местного самоуправления обязательств, предусмотренных указанными соглашениями;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содействие в обеспечении сбалансированности местных бюджетов;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C03D73" w:rsidSect="00E4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D" w:rsidRDefault="00715F7D" w:rsidP="007934D3">
      <w:r>
        <w:separator/>
      </w:r>
    </w:p>
  </w:endnote>
  <w:endnote w:type="continuationSeparator" w:id="0">
    <w:p w:rsidR="00715F7D" w:rsidRDefault="00715F7D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Pr="000B2480" w:rsidRDefault="00715F7D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D" w:rsidRDefault="00715F7D" w:rsidP="007934D3">
      <w:r>
        <w:separator/>
      </w:r>
    </w:p>
  </w:footnote>
  <w:footnote w:type="continuationSeparator" w:id="0">
    <w:p w:rsidR="00715F7D" w:rsidRDefault="00715F7D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7352B"/>
    <w:rsid w:val="000B1931"/>
    <w:rsid w:val="000B2480"/>
    <w:rsid w:val="000B3519"/>
    <w:rsid w:val="000D0021"/>
    <w:rsid w:val="000D6D5C"/>
    <w:rsid w:val="00114300"/>
    <w:rsid w:val="00116327"/>
    <w:rsid w:val="00117432"/>
    <w:rsid w:val="00154343"/>
    <w:rsid w:val="001602C5"/>
    <w:rsid w:val="00180A16"/>
    <w:rsid w:val="001C56CB"/>
    <w:rsid w:val="001E678B"/>
    <w:rsid w:val="00234F82"/>
    <w:rsid w:val="0027431E"/>
    <w:rsid w:val="00276F3F"/>
    <w:rsid w:val="002A36B7"/>
    <w:rsid w:val="002B7D3B"/>
    <w:rsid w:val="002C7B7A"/>
    <w:rsid w:val="002E3759"/>
    <w:rsid w:val="0031204B"/>
    <w:rsid w:val="00315DA2"/>
    <w:rsid w:val="00315DE2"/>
    <w:rsid w:val="003929E9"/>
    <w:rsid w:val="003C7E3E"/>
    <w:rsid w:val="004037B6"/>
    <w:rsid w:val="004202C7"/>
    <w:rsid w:val="00463120"/>
    <w:rsid w:val="00465F62"/>
    <w:rsid w:val="00494F92"/>
    <w:rsid w:val="004A5750"/>
    <w:rsid w:val="004E258A"/>
    <w:rsid w:val="004E5F8E"/>
    <w:rsid w:val="00572A31"/>
    <w:rsid w:val="00582CA3"/>
    <w:rsid w:val="005B5BBE"/>
    <w:rsid w:val="005C3067"/>
    <w:rsid w:val="00610038"/>
    <w:rsid w:val="00613BEB"/>
    <w:rsid w:val="006178AF"/>
    <w:rsid w:val="006316FB"/>
    <w:rsid w:val="00642D09"/>
    <w:rsid w:val="00684A21"/>
    <w:rsid w:val="00694BD9"/>
    <w:rsid w:val="0070352F"/>
    <w:rsid w:val="00713722"/>
    <w:rsid w:val="00715F7D"/>
    <w:rsid w:val="00735316"/>
    <w:rsid w:val="007373BA"/>
    <w:rsid w:val="00753F2D"/>
    <w:rsid w:val="007919B9"/>
    <w:rsid w:val="007934D3"/>
    <w:rsid w:val="0079496B"/>
    <w:rsid w:val="00797EFE"/>
    <w:rsid w:val="007A4831"/>
    <w:rsid w:val="007C0DF3"/>
    <w:rsid w:val="007D0CCF"/>
    <w:rsid w:val="00800266"/>
    <w:rsid w:val="00810DAD"/>
    <w:rsid w:val="008352F8"/>
    <w:rsid w:val="00855DE3"/>
    <w:rsid w:val="008848ED"/>
    <w:rsid w:val="008C653C"/>
    <w:rsid w:val="008C7D34"/>
    <w:rsid w:val="0094120A"/>
    <w:rsid w:val="00987206"/>
    <w:rsid w:val="009B7867"/>
    <w:rsid w:val="009D7765"/>
    <w:rsid w:val="009E1750"/>
    <w:rsid w:val="009E6F18"/>
    <w:rsid w:val="009E7142"/>
    <w:rsid w:val="009E7C64"/>
    <w:rsid w:val="00A13FB9"/>
    <w:rsid w:val="00A47142"/>
    <w:rsid w:val="00A505AA"/>
    <w:rsid w:val="00A56996"/>
    <w:rsid w:val="00A62AB0"/>
    <w:rsid w:val="00A93E12"/>
    <w:rsid w:val="00AE5E75"/>
    <w:rsid w:val="00AF0F16"/>
    <w:rsid w:val="00B11AD1"/>
    <w:rsid w:val="00B300D9"/>
    <w:rsid w:val="00B95CDA"/>
    <w:rsid w:val="00BB2EC3"/>
    <w:rsid w:val="00BF7F43"/>
    <w:rsid w:val="00C02818"/>
    <w:rsid w:val="00C03D73"/>
    <w:rsid w:val="00C946AF"/>
    <w:rsid w:val="00CC2123"/>
    <w:rsid w:val="00CE11F1"/>
    <w:rsid w:val="00CE1B9F"/>
    <w:rsid w:val="00CF26CF"/>
    <w:rsid w:val="00D03B8C"/>
    <w:rsid w:val="00D11B1A"/>
    <w:rsid w:val="00D52C6F"/>
    <w:rsid w:val="00D533E0"/>
    <w:rsid w:val="00D9208F"/>
    <w:rsid w:val="00DA24AD"/>
    <w:rsid w:val="00DE0F57"/>
    <w:rsid w:val="00E432E1"/>
    <w:rsid w:val="00EE5894"/>
    <w:rsid w:val="00F236E7"/>
    <w:rsid w:val="00F40092"/>
    <w:rsid w:val="00F4366F"/>
    <w:rsid w:val="00F72DD7"/>
    <w:rsid w:val="00FC6DA8"/>
    <w:rsid w:val="00FD65F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03B-2FC0-49E3-A573-C867787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11</cp:revision>
  <cp:lastPrinted>2019-11-12T05:07:00Z</cp:lastPrinted>
  <dcterms:created xsi:type="dcterms:W3CDTF">2021-10-25T07:35:00Z</dcterms:created>
  <dcterms:modified xsi:type="dcterms:W3CDTF">2021-10-26T12:54:00Z</dcterms:modified>
</cp:coreProperties>
</file>