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B4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961207">
        <w:rPr>
          <w:rFonts w:ascii="Times New Roman" w:hAnsi="Times New Roman" w:cs="Times New Roman"/>
          <w:color w:val="000000"/>
          <w:spacing w:val="42"/>
          <w:sz w:val="28"/>
          <w:szCs w:val="28"/>
        </w:rPr>
        <w:t>2</w:t>
      </w:r>
      <w:r w:rsidR="00DE3791">
        <w:rPr>
          <w:rFonts w:ascii="Times New Roman" w:hAnsi="Times New Roman" w:cs="Times New Roman"/>
          <w:color w:val="000000"/>
          <w:spacing w:val="42"/>
          <w:sz w:val="28"/>
          <w:szCs w:val="28"/>
        </w:rPr>
        <w:t>6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961207">
        <w:rPr>
          <w:rFonts w:ascii="Times New Roman" w:hAnsi="Times New Roman" w:cs="Times New Roman"/>
          <w:color w:val="000000"/>
          <w:spacing w:val="42"/>
          <w:sz w:val="28"/>
          <w:szCs w:val="28"/>
        </w:rPr>
        <w:t>декабря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201</w:t>
      </w:r>
      <w:r w:rsidR="00DE3791">
        <w:rPr>
          <w:rFonts w:ascii="Times New Roman" w:hAnsi="Times New Roman" w:cs="Times New Roman"/>
          <w:color w:val="000000"/>
          <w:spacing w:val="42"/>
          <w:sz w:val="28"/>
          <w:szCs w:val="28"/>
        </w:rPr>
        <w:t>7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г.                                             № </w:t>
      </w:r>
      <w:r w:rsidR="00DE3791">
        <w:rPr>
          <w:rFonts w:ascii="Times New Roman" w:hAnsi="Times New Roman" w:cs="Times New Roman"/>
          <w:color w:val="000000"/>
          <w:spacing w:val="42"/>
          <w:sz w:val="28"/>
          <w:szCs w:val="28"/>
        </w:rPr>
        <w:t>55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3"/>
      </w:tblGrid>
      <w:tr w:rsidR="000F1E1C" w:rsidRPr="006E3397" w:rsidTr="00857603">
        <w:tc>
          <w:tcPr>
            <w:tcW w:w="4219" w:type="dxa"/>
          </w:tcPr>
          <w:p w:rsidR="000B46F0" w:rsidRPr="000B46F0" w:rsidRDefault="000B46F0" w:rsidP="000B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кодов, применяемых при исполнении </w:t>
            </w:r>
          </w:p>
          <w:p w:rsidR="000F1E1C" w:rsidRPr="006E3397" w:rsidRDefault="000B46F0" w:rsidP="00DE379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 «Смоленский район» Смоленской области</w:t>
            </w:r>
            <w:r w:rsidR="00B4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DE37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B4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37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DE3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6095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6F0" w:rsidRPr="000B46F0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0B46F0" w:rsidRPr="000B46F0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46F0" w:rsidRPr="000B46F0" w:rsidRDefault="000B46F0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прилагаемый перечень кодов региональной классификации бюджета муниципального образования «Смоленский район» Смоленской области.</w:t>
      </w:r>
    </w:p>
    <w:p w:rsidR="00DE3791" w:rsidRDefault="000B46F0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2.Признать утратившим силу </w:t>
      </w:r>
      <w:r w:rsidR="00DE3791">
        <w:rPr>
          <w:rFonts w:ascii="Times New Roman" w:eastAsia="Times New Roman" w:hAnsi="Times New Roman" w:cs="Times New Roman"/>
          <w:sz w:val="28"/>
          <w:szCs w:val="20"/>
          <w:lang w:eastAsia="ru-RU"/>
        </w:rPr>
        <w:t>с 1 января 2018 года:</w:t>
      </w:r>
    </w:p>
    <w:p w:rsidR="000B46F0" w:rsidRDefault="00DE3791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 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 от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0B46F0"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кодов применяемых при исполнении 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46F0"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791" w:rsidRDefault="00DE3791" w:rsidP="00DE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Pr="00DE37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 от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перечень кодов применяемых при исполнении </w:t>
      </w: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791" w:rsidRDefault="00DE3791" w:rsidP="00DE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 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июня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перечень кодов применяемых при исполнении </w:t>
      </w: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791" w:rsidRPr="00DE3791" w:rsidRDefault="00DE3791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 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08 ноября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перечень кодов применяемых при исполнении </w:t>
      </w: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6F0" w:rsidRPr="000B46F0" w:rsidRDefault="000B46F0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Бюджетному отделу (</w:t>
      </w:r>
      <w:proofErr w:type="spellStart"/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О.Н.Сныткиной</w:t>
      </w:r>
      <w:proofErr w:type="spellEnd"/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довести настоящий приказ до администраций сельских поселений Смоленского района Смоленской области, главных распорядителей (получателей) бюджетных средств. </w:t>
      </w:r>
    </w:p>
    <w:p w:rsidR="000B46F0" w:rsidRPr="000B46F0" w:rsidRDefault="000B46F0" w:rsidP="000B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4. Установить, что настоящий приказ вступает в силу с 1 января 201</w:t>
      </w:r>
      <w:r w:rsidR="00B27D37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и применяется к правоотношениям</w:t>
      </w:r>
      <w:r w:rsidR="00B27D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возникшим при составлении и исполнении </w:t>
      </w:r>
      <w:r w:rsidR="00B27D3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бюджета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7D3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«Смоленский район» Смоленской области</w:t>
      </w: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507B2" w:rsidRPr="00B40156" w:rsidRDefault="000B46F0" w:rsidP="00B4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5. </w:t>
      </w:r>
      <w:proofErr w:type="gramStart"/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0B46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оставляю за собой.</w:t>
      </w:r>
    </w:p>
    <w:p w:rsidR="00B40156" w:rsidRDefault="00B40156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156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</w:t>
      </w:r>
    </w:p>
    <w:p w:rsidR="000507B2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F1E1C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B401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40156" w:rsidRPr="006E3397">
        <w:rPr>
          <w:rFonts w:ascii="Times New Roman" w:hAnsi="Times New Roman" w:cs="Times New Roman"/>
          <w:b/>
          <w:sz w:val="28"/>
          <w:szCs w:val="28"/>
        </w:rPr>
        <w:t>Е.Н.Хромова</w:t>
      </w:r>
      <w:proofErr w:type="spellEnd"/>
      <w:r w:rsidR="00A6213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43" w:rsidRPr="006E3397" w:rsidRDefault="00165243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52"/>
        <w:gridCol w:w="4203"/>
      </w:tblGrid>
      <w:tr w:rsidR="00B058CA" w:rsidTr="00B058CA">
        <w:tc>
          <w:tcPr>
            <w:tcW w:w="6067" w:type="dxa"/>
          </w:tcPr>
          <w:p w:rsidR="00B058CA" w:rsidRDefault="00B058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55" w:type="dxa"/>
            <w:hideMark/>
          </w:tcPr>
          <w:p w:rsidR="00B058CA" w:rsidRPr="00B058CA" w:rsidRDefault="00B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Финансового управления Администрации муниципального образования «Смоленский район» Смоленской области </w:t>
            </w:r>
          </w:p>
          <w:p w:rsidR="00B058CA" w:rsidRDefault="00B058CA" w:rsidP="00B27D37">
            <w:pPr>
              <w:jc w:val="both"/>
              <w:rPr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B27D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.12. 201</w:t>
            </w:r>
            <w:r w:rsidR="00B27D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27D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55</w:t>
            </w:r>
          </w:p>
        </w:tc>
      </w:tr>
    </w:tbl>
    <w:p w:rsidR="00B058CA" w:rsidRDefault="00B058CA" w:rsidP="00B058CA">
      <w:pPr>
        <w:jc w:val="right"/>
        <w:rPr>
          <w:sz w:val="28"/>
          <w:szCs w:val="28"/>
        </w:rPr>
      </w:pPr>
    </w:p>
    <w:p w:rsidR="00B058CA" w:rsidRDefault="00B058CA" w:rsidP="00B058C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кодов региональной классификации бюджета муниципального образования «Смоленский район» Смоленской области</w:t>
      </w:r>
    </w:p>
    <w:p w:rsidR="000F1E1C" w:rsidRPr="006E3397" w:rsidRDefault="000F1E1C" w:rsidP="003806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896"/>
        <w:gridCol w:w="6719"/>
        <w:gridCol w:w="1465"/>
      </w:tblGrid>
      <w:tr w:rsidR="00306A55" w:rsidRPr="00306A55" w:rsidTr="00165243">
        <w:trPr>
          <w:trHeight w:val="339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Региональная классификация</w:t>
            </w:r>
          </w:p>
        </w:tc>
      </w:tr>
      <w:tr w:rsidR="00306A55" w:rsidRPr="00306A55" w:rsidTr="00165243">
        <w:trPr>
          <w:trHeight w:val="288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55" w:rsidRPr="00306A55" w:rsidRDefault="00306A55" w:rsidP="0030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65243" w:rsidRPr="00165243" w:rsidRDefault="00165243" w:rsidP="0016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65243" w:rsidRPr="00165243" w:rsidRDefault="00165243" w:rsidP="0016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Резервирование средств по заработной плате</w:t>
            </w:r>
          </w:p>
        </w:tc>
      </w:tr>
      <w:tr w:rsidR="00165243" w:rsidRPr="00165243" w:rsidTr="00165243">
        <w:trPr>
          <w:gridAfter w:val="1"/>
          <w:wAfter w:w="1497" w:type="dxa"/>
          <w:trHeight w:val="699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$U21004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младших воспитателей и помощников воспитателей детских дошкольных организаций и дошкольных групп при школах</w:t>
            </w:r>
          </w:p>
        </w:tc>
        <w:bookmarkStart w:id="0" w:name="_GoBack"/>
        <w:bookmarkEnd w:id="0"/>
      </w:tr>
      <w:tr w:rsidR="00165243" w:rsidRPr="00165243" w:rsidTr="00165243">
        <w:trPr>
          <w:gridAfter w:val="1"/>
          <w:wAfter w:w="1497" w:type="dxa"/>
          <w:trHeight w:val="61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$U21005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прочих работников детских дошкольных организаций и дошкольных групп при школах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$U21006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педагогических работников интернатов при школах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$U21007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Заработная плата с начислениями других работников (не относящихся к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интернатов при школах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$U21008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педагогических работников организаций дополнительного образования детей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$U21009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Резервирование средств - Заработная плата, начисления на заработную плату других работников (не относящихся к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учреждений дополнительного образования детей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$U21010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Резервирование средств - Заработная плата с начислениями артистического, художественного персонала, специалистов учреждений культуры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$U21011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Резервирование средств - Заработная плата с начислениями младшего обслуживающего персонала, не выделенного из учреждений культуры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$U21012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Резервирование средств - Заработная плата с начислениями специалистов учреждений, обслуживающих органы местного самоуправления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$U21013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Резервирование средств - Заработная плата с начислениями прочего персонала учреждений, обслуживающих органы местного самоуправления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$U21014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Резервирование средств - Заработная плата с начислениями педагогических работников общеобразовательных учреждений (кроме воспитателей)</w:t>
            </w:r>
          </w:p>
        </w:tc>
      </w:tr>
      <w:tr w:rsidR="00165243" w:rsidRPr="00165243" w:rsidTr="006F6527">
        <w:trPr>
          <w:gridAfter w:val="1"/>
          <w:wAfter w:w="1497" w:type="dxa"/>
          <w:trHeight w:val="4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$U21016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Резервирование средств - Заработная плата с начислениями среднего медицинского персонала муниципальных </w:t>
            </w: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$U21020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Резервирование средств - Заработная плата с начислениями руководителей и заместителей руководителей учреждений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дополнительго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детей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$U21021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Резервирование средств - Заработная плата с начислениями руководителей и заместителей руководителей (должностные оклады которых устанавливаются в процентном соотношении от должностного оклада руководителя учреждения) учреждения культуры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$U21022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Резервирование средств - Заработная плата с начислениями прочего обслуживающего персонала, обслуживающего учреждения (организации) бюджетной сферы.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$U21023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Резервирование средств - Заработная плата, начисления на заработную плату педагогических работников учреждений дошкольного образования детей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$Y21003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Резервирование средств - зарплата плата с начислениями обслуживающего персонала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 на  обеспечение мер по сбалансированности бюджетов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14000#103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из регионального фонда финансовой поддержки муниципальных районов (городских округов)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Смоленской области в сфере поддержки сельскохозяйственного производства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14000#20221101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Смоленской области в сфере поддержки сельскохозяйственного производства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выплате заработной платы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муниципальтных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14000#20221102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Смоленской области в сфере поддержки сельскохозяйственного производства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выплате заработной платы технических служащих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14000#20221103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Смоленской области в сфере поддержки сельскохозяйственного производства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выплате заработной платы технических служащих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14000#20221301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Смоленской области в сфере поддержки сельскохозяйственного производства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начислениям на оплату труда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муниципальтных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14000#20221302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Смоленской области в сфере поддержки сельскохозяйственного производства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начислениям на оплату труда технических служащих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14000#20221303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Смоленской области в сфере поддержки сельскохозяйственного производства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начислениям на оплату труда технических служащих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для осуществления мер социальной поддержки по предоставлению компенсации расходов на оплату жилых помещений, отопления и освещения педагогическим </w:t>
            </w: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14000#204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вопросам организации и деятельности административных комиссий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14000#20421101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вопросам организации и деятельности административных комиссий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заработная плата муниципальных служащих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14000#20421301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вопросам организации и деятельности административных комиссий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начисления на оплату труда муниципальных служащих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14000#205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выплату денежных средств на содержание ребенка, находящегося под опекой (попечительством)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14000#206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выплату компенсации на проезд детей-сирот, лиц из их числа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14000#207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выплату вознаграждения за выполнение функций классного руководителя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14000#208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государственной регистрации актов гражданского состояния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14000#209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составлению (изменению, дополнению) списков кандидатов в присяжные заседатели федеральных судов общей юрисдикции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компенсацию части родительской платы за присмотр и уход за детьми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получение начального общего, основного общего, среднего общего образования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14000#21121014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педагогических работников общеобразовательных учреждений)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14000#21121015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врачей муниципальных учреждений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14000#21121016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среднего медицинского персонала муниципальных учреждений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14000#21121017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палата с начислениями младшего медицинского персонала муниципальных учреждений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14000#21121018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прочего персонала общеобразовательных учреждений 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14000#21121019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воспитателей общеобразовательных учреждений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14000#21121020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руководителей и заместителей руководителей общеобразовательных учреждений 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получение дошкольного образования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14000#21221014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педагогических работников детских дошкольных учреждений и дошкольных групп при школах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14000#21221019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воспитателей детских дошкольных  учреждений и дошкольных групп при школах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14000#21221020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руководителей и заместителей руководителей детских дошкольных учреждений  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бюджетам муниципальных районо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городских округов) на проведение Всероссийской сельскохозяйственной </w:t>
            </w: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переписи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14000#214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выплату денежных средств на содержание ребенка, переданного на воспитание в приемную семью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выплату вознаграждения, причитающегося приемным родителям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организации и осуществлению деятельности по опеке и попечительству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14000#21721101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организации и осуществлению деятельности по опеке и попечительству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заработная плата муниципальных служащих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14000#21721301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организации и осуществлению деятельности по опеке и попечительству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начисления на оплату труда муниципальных служащих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государственных полномочий по обеспечению дете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сирот и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детей,оставшихся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родителей, лиц из числа детей  и детей, оставшихся без попечения родителей 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жилыли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помещениями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14000#218о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государственных полномочий по обеспечению дете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сирот и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детей,оставшихся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родителей, лиц из числа детей и детей, оставшихся без попечения родителей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жилыли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помещениями за счет средств областного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14000#218ф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государственных полномочий по обеспечению дете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сирот и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детей,оставшихся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родителей, лиц из числа детей и детей, оставшихся без попечения родителей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жилыли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помещениями за счет средств федерального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14000#220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созданию и организации деятельности комиссий по делам несовершеннолетних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14000#22021101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созданию и организации деятельности комиссий по делам несовершеннолетних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заработная плата муниципальных служащих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14000#22021301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созданию и организации деятельности комиссий по делам несовершеннолетних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начисления на оплату труда  муниципальных служащих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расходы, связанные с изданием районных (городских) газет (оплата полиграфических услуг, стоимости бумаги)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14000#306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осуществление капитального ремонта гидротехнических сооружений в рамках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ФЦП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водохозяйственного комплекса РФ в 2012-2020 годах"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14000#306о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осуществление капитального ремонта гидротехнических сооружений в рамках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ФЦП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водохозяйственного комплекса РФ в 2012-2020 годах" за счет средств областного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14000#306ф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осуществление капитального ремонта гидротехнических сооружений в рамках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ФЦП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водохозяйственного </w:t>
            </w: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комплекса РФ в 2012-2020 годах" за счет средств федерального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14000#309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жилья молодым семьям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14000#309о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жильем молодых семей" ФЦП Жилище" на 2015-2020 годы за счет средств областного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14000#309ф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жильем молодых семей" ФЦП Жилище" на 2015-2020 годы за счет средств федерального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14000#317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разработку схем тепло - водоснабжении и водоотведения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14000#321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государственной программы РФ "Доступная среда на 201-2020 годы"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14000#321о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государственной программы РФ "Доступная среда на 201-2020 годы" за счёт средств областного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14000#321ф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государственной программы РФ "Доступная среда на 201-2020 годы" за счёт средств федерального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14000#329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создание в общеобразовательных организациях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сельской местности условий для занятий физической культурой и спортом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14000#329о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создание в общеобразовательных организациях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сельской местности условий для занятий физической культурой и спортом за счет средств областного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14000#329ф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создание в общеобразовательных организациях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сельской местности условий для занятий физической культурой и спортом за счет средств федерального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14000#336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оздоровление в лагерях дневного пребывания на базе МБОУ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14000#337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оздоровление отдыха детей в загородных детских оздоровительных лагерях в каникулярное время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14000#339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14000#340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приобретение, ремонт и оборудование (в том числе мебелью) помещений для обеспечения функционирования дошкольных групп для детей раннего возраста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14000#345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проектитрование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строительство, капремонт и ремонт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дорог общ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ользов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местного значения с твердым покрытием до сельских нас. пунктов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14000#359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капремонт и строительство шахтных колодцев в рамках ВЦП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14000#362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организацию мероприятий по ликвидационному тампонажу бесхозяйных подземных водозаборных скважин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14000#370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муниципальным районам на проектирование строительство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14000#373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для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Областной программы "Развитие дорожно-транспортного комплекса Смоленской области" на 2014-2020 годы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14000#375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укрепление МТБ муниципал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ом. культуры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14000#375S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укрепление МТБ муниципал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ом. культуры ( за счет средств местного бюджета)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14000#375о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укрепление МТБ муниципал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ом. культуры за счет средств областного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14000#375ф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укрепление МТБ муниципал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ом. культуры за счет средств федерального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14000#378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отрасли культуры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14000#378 о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отрасли культуры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14000#378 ф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поддержку отрасли культуры (федеральные) 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14000#380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обеспечение повышения зарплаты работникам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в целях реализации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указаов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Президента РФ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14000#381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обеспечение повышения зарплаты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</w:t>
            </w:r>
            <w:proofErr w:type="spellStart"/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детей в целях реализации указов Президента РФ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14000#383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расходы,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свзянные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уплатой налога на имущество организаций и 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14000#398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проектирование и строительство автодорог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районного фонда финансовой поддержки  поселений за счет средств бюджета муниципального района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14000#404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бюджетам муниципальных районов на выплату денежного поощрения  муниципальным учреждениям культуры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14000#405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 бюджетам муниципальных районов на выплату денежного поощрения лучшим работникам муниципальных учреждений культуры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14000#99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Смоленской области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14101#312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генпланы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Вязгинское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14102#218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Вязгинское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на обеспечение детей-сирот, лиц из их числа жилыми помещениями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Вязгинское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Вязгинское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14102#99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Вязгинское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резервного фонда Администрации Смоленской области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14103#101U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14103#201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14103#218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на обеспечение детей-сирот, лиц из их числа жилыми помещениями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14103#219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14103#301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14103#332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14103#370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муниципальным районам на проектирование строительство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14103#401U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14103#99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резервного фонда Администрации Смоленской области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14104#101U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Дивасовское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14104#201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14104#218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жилья детям -  сиротам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Дивасовское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14104#219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Дивасовское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14104#301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14104#323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развитие водоснабжения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14104#323о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развитие водоснабжения за счет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14104#323ф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развитие водоснабжения за счет средств федерального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14104#324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развитие газификации в сельской местности в рамках ФЦП "Устойчивое развитие сельских территорий" 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Дивасовского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областными средствами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14104#3241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развитие газификации в сельской местности в рамках ФЦП "Устойчивое развитие сельских территорий" 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Дивасовского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федеральными средствами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14104#332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14104#383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расходы,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свзянные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уплатой налога на имущество организаций и 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налога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14104#401U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Дивасовское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14105#101U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Касплянское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14105#201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14105#218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Касплянское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на обеспечение детей-сирот, лиц из их числа жилыми помещениями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14105#219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Касплянское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14105#301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14105#312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генпланы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Касплянское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14105#332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14105#401U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Касплянское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14105#99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Касплянское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резервного фонда Администрации Смоленской области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Катынское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Катынское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14106#3241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развитие газификации в сельской местности в рамках ФЦП "Устойчивое развитие сельских территорий"  Катынского сельского поселения федеральными средствами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14106#3242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развитие газификации Катынского сельского поселения за счет областного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14106#370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муниципальным районам на проектирование строительство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14106#401U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Катынское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14106#99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Катынское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резервного фонда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14107#101U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14107#201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14107#218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на обеспечение детей-сирот, лиц из их числа жилыми помещениями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14107#219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14107#301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14107#332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14107#370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муниципальным районам на проектирование строительство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14107#373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14107#401U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14107#99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резервного фонда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14108#101U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Корохоткинское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14108#201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14108#218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Корохоткинское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на обеспечение детей-сирот, лиц из их числа жилыми помещениями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14108#219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Корохоткинское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14108#301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14108#315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ремонтобьектов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теплоснабжения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одоснабжения. водоотведения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14108#325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Корохоткинское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Субсидия на выплату заработной платы отдельным категориям граждан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14108#332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14108#345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проектитрование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строительство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апремонт и ремонт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дорог общ.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местного значения с твердым покрытием до сельских нас. пунктов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14108#380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обеспечение повышения зарплаты работникам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в целях реализации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указаов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Президента РФ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14108#398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поселений на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пректирование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строительство (реконструкцию) автомобильных дорог общего пользования местного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занчения</w:t>
            </w:r>
            <w:proofErr w:type="spell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14108#401U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Корохоткинское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14109#101U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Кощинское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14109#201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14109#219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Кощинское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14109#301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14109#332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14109#358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ОГП "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 в Смоленской области" на 2014-2020 годы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14109#401U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Кощинское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14109#99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Кощинское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резервного фонда Администрации Смоленской области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14110#218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на обеспечение детей-сирот, лиц из их числа жилыми помещениями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14110#312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генпланы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14110#99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Смоленской области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14111#101U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14111#201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14111#218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на обеспечение детей-сирот, лиц из их числа жилыми помещениями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14111#219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14111#301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14111#311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развитие и увеличение пропускной 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сети автомобильных дорог общего пользования местного назначения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14111#3231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реализацию "Развитие с/х и регулирование </w:t>
            </w: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рынков с/х продукции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14111#3232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"Развитие с/х и регулирование рынков с/х продукции, сырья и продовольствия в Смоленской области"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14111#332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14111#370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муниципальным районам на проектирование строительство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14111#380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обеспечение повышения зарплаты работникам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в целях реализации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указаов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Президента РФ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14111#383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расходы,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свзянные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уплатой налога на имущество организаций и 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налога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14111#401U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14112#101U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14112#201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14112#218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на обеспечение детей-сирот, лиц из их числа жилыми помещениями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14112#219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14112#301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14112#312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генпланы Новосельское сельское поселение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14112#332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14112#401U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14112#99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резервного фонда Администрации Смоленской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облатси</w:t>
            </w:r>
            <w:proofErr w:type="spell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14113#101U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Печерское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14113#201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14113#218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Печерское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на обеспечение детей-сирот, лиц из их числа жилыми помещениями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14113#219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Печерское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14113#301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14113#332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14113#345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поселений на проектирование и строительство капремонт и ремонт  автомобильных дорог </w:t>
            </w: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пользования местного значения с твердым покрытием до сельских нас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унктов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14113#370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муниципальным районам на проектирование строительство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14113#401U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Печерское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14113#99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Администрация Смоленской области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14114#101U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Пионерское с/п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межбюджетные трансферты на обеспечение сбалансированности бюджетов сельских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14114#201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14114#219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Пионерское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14114#301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14114#312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генпланы Пионерское сельское поселение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14114#3241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развитие газификации в сельской местности федеральные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14114#3242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развитие газификации в сельской местности областные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14114#332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14114#370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муниципальным районам на проектирование строительство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14114#383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расходы,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свзянные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уплатой налога на имущество организаций и 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налога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14114#401U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Пионерское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14114#99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Администрация Смоленской области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14115#101U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14115#201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14115#218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на обеспечение детей-сирот, лиц из их числа жилыми помещениями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14115#219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14115#301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14115#314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модернизацию систем теплоснабжения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ентрализованного водоснабжения.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централихзованного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водоотведения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14115#317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строительство и (или) реконструкцию систем водоснабжения, водоотведения и очистки сточных вод на территории муниципальных образований Смоленской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областиСубсидии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строительство и (или) реконструкцию систем водоснабжения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14115#331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обеспечение благоустройства и ремонта памятников в рамках празднования 70-я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14115#332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14115#370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муниципальным районам на проектирование строительство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14115#401U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14115#99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Пригорское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резервного фонда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14116#101U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14116#201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14116#218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на обеспечение детей-сирот, лиц из их числа жилыми помещениями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14116#219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14116#301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14116#332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14116#370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муниципальным районам на проектирование строительство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14116#373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для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Областной программы "Развитие дорожно-транспортного комплекса Смоленской области" на 2014-2020 годы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14116#401U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14116#99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14117#101U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Стабенское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14117#201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14117#218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Стабенское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на обеспечение детей-сирот, лиц из их числа жилыми помещениями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14117#219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Стабенское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14117#301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14117#3241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развитие газификации в сельской местности в рамках ФЦП "Устойчивое развитие сельских территорий" 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Стабенского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федеральными средствами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14117#3242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развитие газификации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Стабенского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счет областного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14117#332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ДОЦП "Государственная поддержка развития кадрового потенциала органов местного </w:t>
            </w: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14117#401U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Стабенское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Дотация  на  обеспечение мер по сбалансированности бюджетов поселений Смоленский м/р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14118#210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компенсацию части родительской платы за присмотр и уход за детьми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14118#218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на обеспечение детей-сирот, лиц из их числа жилыми помещениями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14118#324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 на реализацию ОГП "Развитие с/х и регулирование рынков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14118#3241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на реализацию мероприятий федеральной целевой программы "Устойчивое развитие сельских территорий на 2014 - 2017 годы и на период до 2020 года" государственной программы Российской Федерации федеральные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14118#331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обеспечение благоустройства и ремонта памятников в рамках празднования 70-я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14118#370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муниципальным районам на проектирование строительство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14118#373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14118#99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резервного фонда Смоленской области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14119#101U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Дотация  на  обеспечение мер по сбалансированности бюджетов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14119#201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по расчету и предоставлению дотаций поселениям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14119#218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на обеспечение детей-сирот, лиц из их числа жилыми помещениями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14119#219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14119#301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выравнивание уровня бюджетной обеспеченности поселений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14119#312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генпланы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Хохловсое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14119#3241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развитие газификации в сельской местности в рамках ФЦП "Устойчивое развитие сельских территорий" 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Хохловского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федеральными средствами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14119#3242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развитие газификации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Хохловского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счет областного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14119#332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ДОЦП "Государственная поддержка развития кадрового потенциала органов местного самоуправления муниципальных образований Смоленской области" на 2009-2012 годы Смоленский м/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14119#370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муниципальным районам на проектирование строительство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капремонт и ремонт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дорог общего пользования местного значения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14119#401U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14119#99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резервного фонда Администрации Смоленской области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Бехтеевское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15101#373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домов общего пользования местного значения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15102#218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поселений на осуществление государственных полномочий по предоставлению детям-сиротам жилых помещений по договорам найма  в бюджет муниципального образования 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сельское поселение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Сычевского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15105#99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15108#219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15108#401U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15109#219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15109#401U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Субботниковское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Суторминское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Суторминское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15111#219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Хлепенское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по первичному воинскому учету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15111#401U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Хлепенское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на выравнивание бюджетной обеспеченности из районного фонда финансовой поддержки  поселений за счет средств бюджета муниципального района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для оплаты лизинговых платежей за приобретенные автобусы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DQ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Остатки  средств Дорожного фонда поселений на начало года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по 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контроль-счетному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орган.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G10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по строительству и архитектуре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G11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по сельскому хозяйству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G12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по обеспечению безопасности людей на водных объектах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G14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по оказанию ритуальных услуг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G15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на строительство шахтных колодцев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G16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по разработке схем водоснабжения и водоотведения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G17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по организации электро-, тепл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иных межбюджетных трансфертов за счет средств резервных фондов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на определение поставщиков при осуществлении закупок товаров, работ и услуг для обеспечения муниципальных нужд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по казначейскому исполнению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муниципального земельного контроля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G21001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муниципальных служащих в контрольн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счетных органах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G21002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начислением технических служащих в контрольно-счетных органах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на предоставление услуг по 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радиовещанию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для благоустройства и ремонта памятников, обелисков, воинских захоронений, находящихся в муниципальной собственности, в рамках празднования 70-летия Победы в ВОВ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 полномочий по организации библиотечного обслуживания населения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 полномочий по строительству сетей водопровода.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на строительство крытого павильона для проведения массовых мероприятий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на организацию благоустройства территории поселения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G29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на осуществление контроля в сфере закупок, товаров, работ, услуг для обеспечения муниципальных нужд.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по организации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G30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по проверке готовности потребителей тепловой энергии и теплоснабжающих организаций к отопительному периоду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по утверждению генеральных планов поселения, правил землепользования и застройки, выдача разрешений на строительство, осуществление земельного 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земель поселения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 по владению, пользованию  и распоряжению имуществом, находящимся в муниципальной собственности поселения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по обеспечению условий для развития на территории поселения физической культуры и спорта, организация проведения официальных 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физкультурно-оздоровительный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спортивных мероприятий поселения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на приобретение жилья молодым семьям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по дорожному фонду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по обеспечению условий для развития на территории поселения культуры, организация проведения культурно-массовых мероприятий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GQ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Остатки на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субсидии по переданным полномочиям муниципальному району от сельских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других учреждений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финансирование прочих расходов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U21004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младших воспитателей и помощников воспитателей детских дошкольных организаций и дошкольных групп при школах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U21005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прочих работников детских дошкольных организаций и дошкольных групп при школах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U21006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педагогических работников интернатов при школах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U21006$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начисления на заработную плату педагогических работников интернатов при школах (блокировка)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U21007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Заработная плата с начислениями других работников (не относящихся к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интернатов при школах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U21008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педагогических работников организаций дополнительного образования детей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U21008$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начисления на заработную плату педагогических работников учреждений дополнительного образования детей (блокировка)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U21008%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начисления на заработную плату педагогических работников учреждений дополнительного образования детей (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U21009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Заработная плата с начислениями других работников (не относящихся к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организаций дополнительного образования детей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U21010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артистического, художественного персонала, специалистов учреждений культуры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U21010#380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обеспечение повышения зарплаты работникам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в целях реализации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указаов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Президента РФ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U21010$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артистического, художественного персонала, специалистов учреждений культуры (блокировка)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U21010%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артистического, художественного персонала, специалистов учреждений культуры (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U21011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прочего персонала, не выведенного из учреждений культуры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U21011#380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обеспечение повышения зарплаты работникам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в целях реализации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указаов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Президента РФ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U21011$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прочего персонала, не выведенного из учреждений культуры (блокировка)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U21012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специалистов учреждений, обслуживающих органы местного самоуправления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U21013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прочего персонала учреждений, обслуживающих органы местного самоуправления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U21014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педагогических работников общеобразовательных организаций (кроме воспитателей)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U21015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врачей муниципальных учреждений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U21016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среднего медицинского персонала муниципальных учреждений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U21017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палата с начислениями младшего медицинского персонала муниципальных учреждений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прочего персонала общеобразовательных организаций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воспитателей общеобразовательных учреждений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U21020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Заработная плата с начислениями руководителей и заместителей руководителей организаций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дополнительго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детей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U21020$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Заработная плата с начислениями руководителей и заместителей руководителей учреждений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дополнительго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детей (блокировка)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U21021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руководителей и заместителей руководителей (должностные оклады которых устанавливаются в процентном соотношении от должностного оклада руководителя учреждения) учреждения культуры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U21021#380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обеспечение повышения зарплаты работникам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в целях реализации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указаов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Президента РФ</w:t>
            </w:r>
          </w:p>
        </w:tc>
      </w:tr>
      <w:tr w:rsidR="00165243" w:rsidRPr="00165243" w:rsidTr="00165243">
        <w:trPr>
          <w:gridAfter w:val="1"/>
          <w:wAfter w:w="1497" w:type="dxa"/>
          <w:trHeight w:val="792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U21021$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руководителей и заместителей руководителей (должностные оклады которых устанавливаются в процентном соотношении от должностного оклада руководителя учреждения) учреждения культуры (блокировка)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U21022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прочего персонала, обслуживающего учреждения (организации) бюджетной сферы.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U21023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педагогических работников детских дошкольных организаций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U21024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других работников учреждений, обслуживающих органы местного самоуправления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U21025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помощь по решению ДГС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U21214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найма жилых помещений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U21215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 к месту служебной командировки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U21216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Суточные при служебных командировках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U22101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 - телефон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U22102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 - интернет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U22103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 - прочие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Командировочные расходы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U22202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твердого топлива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U22203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U22266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 в рамках осуществления доставки школьников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U22299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Транспотрные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за счет средств дорожного фонда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 по тепловой энергии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U22302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 по электроэнергии</w:t>
            </w:r>
          </w:p>
        </w:tc>
      </w:tr>
      <w:tr w:rsidR="00165243" w:rsidRPr="00165243" w:rsidTr="00165243">
        <w:trPr>
          <w:gridAfter w:val="1"/>
          <w:wAfter w:w="1497" w:type="dxa"/>
          <w:trHeight w:val="267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U22303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Коммунальные услуги по водоснабжению        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U22304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 по газоснабжению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U22305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договоров заключенных с кочегарами и истопниками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U22306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U22307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помещений в многоквартирном доме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U22308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энергетических ресурсов в рамках энергосберегающего контракта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U22399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электроэнергии на освещение дорог за счет средств дорожного фонда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ТБО, очистка снега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U22504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Дератизация, дезинфекция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U22505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договоров по содержанию имущества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U22506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оборудования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U22507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зданий и сооружений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U22510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U22512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зданий, помещений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U22513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Замеры сопротивления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U22514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транспортных средств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U22515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перечислению взносов на капитальный ремонт в фонд капитального ремонта многоквартирных домов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пожарной сигнализации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U22522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коммунального  хозяйства (строительство, реконструкция и ремонт водопроводных сетей, канализации, замена насосов водонапорных башен)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U22523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уличного освещения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U22524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Посыпка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смесью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U22525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U22526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тротуаров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U22527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уличного освещения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U22528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остановочных модулей и заездных карманов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U22529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в рамках энергосберегающего контракта по энергосбережению и повышению энергетической эффективности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U22566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ремонты школьных автобусов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U22599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муниципального дорожного фонда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учащихся общеобразовательных учреждений (за исключением ГПД  и интернатов)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детских садах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групп продленного дня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U22604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воспитанников в интернатах при школах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U22605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по договорам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U22610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U22614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Выплаты, связанные с депутатской деятельностью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U22615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U22616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Наем жилых помещений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 - сметная документация, экспертиза проектно - сметной документации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официальных материалов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U22621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страхованию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U22623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U22625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вневедомственной (в том числе пожарной) охраны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U22626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аудиторская проверка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U22633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 (медосмотры)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U22634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сигнализация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U22636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Кадастровые работы в отношении земельных участков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U22699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муниципального дорожного фонда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U24101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U24102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юридическим лицам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U24103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бани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U24104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полиграфия (газеты)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U24105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транспорт (перевозки)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U24106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с/х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U24199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муниципального дорожного фонда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совету ветеранов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U24202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ВОИ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U24203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отделению Российского Союза малолетних узников фашистских лагерей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U24204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убытков по баням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U24205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Обществу слепых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U24206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с/х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U24207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 собственность памятника женщине-матери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U24207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транспорт (перевозки)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U24208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формирование уставного фонда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U24210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U24211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общественной организации Женсовет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U24212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общественной организации Комитет солдатских матерей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U25101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трансферты, перечисляемые из бюджета муниципального района бюджетам поселений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U25199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муниципального дорожного фонда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U26205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работникам среднемесячного заработка на период трудоустройства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U26218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муниципального образования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U26301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U29000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Зарезервированные средства муниципального образования на исполнение отдельных полномочий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U29001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U29002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подарков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ризов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сувениров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U29004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U29005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пени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U29006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U29007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U29008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за негативное  воздействие на окружающую среду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U29010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сбор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U29011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налоги и сборы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U29015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U29018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муниципального образования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U29019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поддержке лучших работников учреждений культуры МО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U31001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U31003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Газификация местные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U31015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ветхого и аварийного жилья за счет средств областного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U31016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ветхого и аварийного жилья за счет средств местного бюджета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U31017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"Доступная среда"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U31018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приобретение книжных фондов библиотек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U31099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муниципального дорожного фонда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учащихся общеобразовательных учреждений (за исключением ГПД  и интернатов)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детских садах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групп продленного дня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U34004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воспитанников в интернатах при школах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U34005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U34006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за счет местного бюджета на полностью освобожденных детей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U34008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U34009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товары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U34010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расходы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U34011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U34012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Котельно - печное топливо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U34013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на перевозку школьников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U34014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за счет родительской платы в казенных дошкольных организациях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U34015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учащихся за счет родительской платы в казенных общеобразовательных организациях</w:t>
            </w:r>
          </w:p>
        </w:tc>
      </w:tr>
      <w:tr w:rsidR="00165243" w:rsidRPr="00165243" w:rsidTr="00165243">
        <w:trPr>
          <w:gridAfter w:val="1"/>
          <w:wAfter w:w="1497" w:type="dxa"/>
          <w:trHeight w:val="1056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U34016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дополнительной меры социальной поддержки учащихся  5-11-х  классов областных государственных общеобразовательных организаций, муниципальных общеобразовательных  организаций  из малоимущих семей в виде обеспечения бесплатными горячими завтраками в казенных общеобразовательных организациях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U34017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родительской платы на хозяйственно-бытовые нужды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U34020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U34021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оздоровлению в лагерях дневного пребывания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U34022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оздоровлению в загородных лагерях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U34023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в рамках энергосберегающего контракта по энергосбережению и повышению энергетической эффективности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U34066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запасных частей для ремонта школьных автобусов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U34099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муниципального дорожного фонда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UQ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Остатки на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за счет собственных средств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прочих безвозмездных поступлений.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за счет внебюджетных средств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V21011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младшего обслуживающего персонала, не выделенного из учреждений культуры, за счет внебюджетных средств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V21018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прочего персонала общеобразовательных учреждений за счет внебюджетных средств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V21022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 с начислениями прочего обслуживающего персонала, обслуживающего учреждения (организации) бюджетной сферы, за счет внебюджетных средств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V222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расходы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V290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V341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за счет внебюджетных средств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V342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личной гигиены за счет внебюджетных средств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V343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инвентарь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V344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расходы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V345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товары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VQ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Остатки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VR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принудительного изъятия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WQ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Остатки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областных средств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органов местного самоуправления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Y21001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Зар.пл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начислением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лужащих</w:t>
            </w:r>
            <w:proofErr w:type="spell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Y21002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Зар.пл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начислением </w:t>
            </w: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тех.служащих</w:t>
            </w:r>
            <w:proofErr w:type="spell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Y21003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 плата с начислениями обслуживающего персонала</w:t>
            </w:r>
          </w:p>
        </w:tc>
      </w:tr>
      <w:tr w:rsidR="00165243" w:rsidRPr="00165243" w:rsidTr="00165243">
        <w:trPr>
          <w:gridAfter w:val="1"/>
          <w:wAfter w:w="1497" w:type="dxa"/>
          <w:trHeight w:val="52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Y21004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 лицу, замещающему муниципальную должность, в случаях прекращения полномочий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Y21202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муниципальным служащим, работникам, замещающим муниципальные должности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Y21203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техническим служащим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Y21204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работникам, переведенным на новую систему оплаты труда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Y21213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выплата, связанная с депутатской деятельностью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Y21214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найма жилых помещений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Y21215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 к месту служебной командировки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Y21216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Суточные при служебных командировках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Y22101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 - телефон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Y22102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 - интернет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Y22103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 - прочие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командировачные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Y22202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Y22216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 к месту служебной командировки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 по тепловой энергии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Y22302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 по электроэнергии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Y22303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Y22304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 по газоснабжению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Y22305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договоров заключенных с кочегарами и истопниками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Y22501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Y22502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Y22503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ТБО, очистка снега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Y22504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Дератизация, дезинфекция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Y22505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договоров по содержанию имущества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Y22506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оборудования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Y22507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зданий и сооружений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Y22510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Y22511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Y22512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зданий, помещений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Y22513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Замеры сопротивления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Y22514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транспортных средств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Y22515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картриджей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Y22516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оборудования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Y22518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Y22519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пожарной сигнализации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Y22602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Y22603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сигнализация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Y22604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Наем жилых помещений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Y22605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по договорам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Y22606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Y22613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Компенсации</w:t>
            </w:r>
            <w:proofErr w:type="gramEnd"/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связанные с депутатской деятельностью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Y22615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Y22616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Нотариальные услуги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Y22617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сайта по освещению деятельности органов местного самоуправления в сети «Интернет»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Y22618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 - сметная документация, экспертиза проектно - сметной документации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Y22619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нормативно-правовых актов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Y22620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вневедомственной охраны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Y22621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страхованию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Y22623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Y22636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Кадастровые работы в отношении земельных участков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Y23101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Y26201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Y26301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Y29001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Y29002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Y29005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пени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Y29006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Y29007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Y29008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за негативное  воздействие на окружающую среду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Y29010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налоги и сборы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Y31007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Y34008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Y34009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товары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Y34010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расходы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Y34011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Y34012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Котельно - печное топливо</w:t>
            </w:r>
          </w:p>
        </w:tc>
      </w:tr>
      <w:tr w:rsidR="00165243" w:rsidRPr="00165243" w:rsidTr="00165243">
        <w:trPr>
          <w:gridAfter w:val="1"/>
          <w:wAfter w:w="1497" w:type="dxa"/>
          <w:trHeight w:val="288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Y34013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243" w:rsidRPr="00165243" w:rsidRDefault="00165243" w:rsidP="0016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</w:tr>
    </w:tbl>
    <w:p w:rsidR="000F1E1C" w:rsidRPr="00165243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E1C" w:rsidRPr="006E3397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E1C" w:rsidRPr="006E3397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E1C" w:rsidRPr="006E3397" w:rsidRDefault="000F1E1C" w:rsidP="003806B7">
      <w:pPr>
        <w:shd w:val="clear" w:color="auto" w:fill="FFFFFF"/>
        <w:suppressAutoHyphens/>
        <w:spacing w:before="1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32B6" w:rsidRPr="006E3397" w:rsidRDefault="009132B6" w:rsidP="003806B7">
      <w:p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132B6" w:rsidRPr="006E3397" w:rsidSect="00306A55">
      <w:pgSz w:w="11906" w:h="16838"/>
      <w:pgMar w:top="113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507B2"/>
    <w:rsid w:val="00086EFB"/>
    <w:rsid w:val="000933D5"/>
    <w:rsid w:val="000B46F0"/>
    <w:rsid w:val="000D68C3"/>
    <w:rsid w:val="000F1E1C"/>
    <w:rsid w:val="001006D8"/>
    <w:rsid w:val="001043CF"/>
    <w:rsid w:val="0012613A"/>
    <w:rsid w:val="00165243"/>
    <w:rsid w:val="00183AE5"/>
    <w:rsid w:val="00186694"/>
    <w:rsid w:val="001C0A32"/>
    <w:rsid w:val="001E0358"/>
    <w:rsid w:val="00267EA2"/>
    <w:rsid w:val="002C62F4"/>
    <w:rsid w:val="002E3D94"/>
    <w:rsid w:val="002F4F14"/>
    <w:rsid w:val="00306A55"/>
    <w:rsid w:val="00332921"/>
    <w:rsid w:val="003806B7"/>
    <w:rsid w:val="0039184B"/>
    <w:rsid w:val="003B5A9E"/>
    <w:rsid w:val="00450305"/>
    <w:rsid w:val="00490862"/>
    <w:rsid w:val="004B2680"/>
    <w:rsid w:val="00507E81"/>
    <w:rsid w:val="005C3F5B"/>
    <w:rsid w:val="005E4516"/>
    <w:rsid w:val="00650B97"/>
    <w:rsid w:val="00661033"/>
    <w:rsid w:val="006C2587"/>
    <w:rsid w:val="006E3397"/>
    <w:rsid w:val="006F6527"/>
    <w:rsid w:val="007B0A76"/>
    <w:rsid w:val="007C2D7C"/>
    <w:rsid w:val="007D46A7"/>
    <w:rsid w:val="008030CB"/>
    <w:rsid w:val="00811358"/>
    <w:rsid w:val="00813877"/>
    <w:rsid w:val="008504D3"/>
    <w:rsid w:val="00857603"/>
    <w:rsid w:val="00867B40"/>
    <w:rsid w:val="00873256"/>
    <w:rsid w:val="008F58AD"/>
    <w:rsid w:val="009132B6"/>
    <w:rsid w:val="00922B64"/>
    <w:rsid w:val="00961207"/>
    <w:rsid w:val="009E4098"/>
    <w:rsid w:val="00A04E7E"/>
    <w:rsid w:val="00A463D5"/>
    <w:rsid w:val="00A6213F"/>
    <w:rsid w:val="00A71D72"/>
    <w:rsid w:val="00A72A4B"/>
    <w:rsid w:val="00A755EF"/>
    <w:rsid w:val="00A91057"/>
    <w:rsid w:val="00AD0057"/>
    <w:rsid w:val="00B058CA"/>
    <w:rsid w:val="00B27D37"/>
    <w:rsid w:val="00B3627E"/>
    <w:rsid w:val="00B40156"/>
    <w:rsid w:val="00C62D45"/>
    <w:rsid w:val="00CC01D5"/>
    <w:rsid w:val="00CD7D3B"/>
    <w:rsid w:val="00CE1829"/>
    <w:rsid w:val="00D14B95"/>
    <w:rsid w:val="00D54FED"/>
    <w:rsid w:val="00DC0642"/>
    <w:rsid w:val="00DC16BB"/>
    <w:rsid w:val="00DD548B"/>
    <w:rsid w:val="00DD7761"/>
    <w:rsid w:val="00DE3791"/>
    <w:rsid w:val="00E5096C"/>
    <w:rsid w:val="00E606D9"/>
    <w:rsid w:val="00E9597A"/>
    <w:rsid w:val="00ED776F"/>
    <w:rsid w:val="00EE2568"/>
    <w:rsid w:val="00F15158"/>
    <w:rsid w:val="00F169B2"/>
    <w:rsid w:val="00F95409"/>
    <w:rsid w:val="00FC089C"/>
    <w:rsid w:val="00FC0BB4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26</Pages>
  <Words>8831</Words>
  <Characters>50338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son</cp:lastModifiedBy>
  <cp:revision>4</cp:revision>
  <cp:lastPrinted>2018-01-26T11:39:00Z</cp:lastPrinted>
  <dcterms:created xsi:type="dcterms:W3CDTF">2018-01-26T09:55:00Z</dcterms:created>
  <dcterms:modified xsi:type="dcterms:W3CDTF">2018-01-26T11:40:00Z</dcterms:modified>
</cp:coreProperties>
</file>